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40" w:rsidRDefault="00D71C40" w:rsidP="00D71C4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1"/>
          <w:kern w:val="36"/>
          <w:sz w:val="24"/>
          <w:szCs w:val="24"/>
          <w:lang w:eastAsia="ru-RU"/>
        </w:rPr>
      </w:pPr>
    </w:p>
    <w:tbl>
      <w:tblPr>
        <w:tblW w:w="0" w:type="auto"/>
        <w:tblInd w:w="-318" w:type="dxa"/>
        <w:tblLook w:val="00A0"/>
      </w:tblPr>
      <w:tblGrid>
        <w:gridCol w:w="3942"/>
        <w:gridCol w:w="1719"/>
        <w:gridCol w:w="4228"/>
      </w:tblGrid>
      <w:tr w:rsidR="00D71C40" w:rsidTr="00C958F9">
        <w:trPr>
          <w:trHeight w:val="1479"/>
        </w:trPr>
        <w:tc>
          <w:tcPr>
            <w:tcW w:w="3942" w:type="dxa"/>
          </w:tcPr>
          <w:p w:rsidR="00D71C40" w:rsidRDefault="00D71C40" w:rsidP="00C958F9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  <w:p w:rsidR="00D71C40" w:rsidRDefault="00D71C40" w:rsidP="00C958F9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Къэбэрдей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Балъкъэр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Республикэм</w:t>
            </w:r>
            <w:proofErr w:type="spellEnd"/>
          </w:p>
          <w:p w:rsidR="00D71C40" w:rsidRDefault="00D71C40" w:rsidP="00C958F9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щыщ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Тэрч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районым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хыхьэ</w:t>
            </w:r>
            <w:proofErr w:type="spellEnd"/>
          </w:p>
          <w:p w:rsidR="00D71C40" w:rsidRDefault="00D71C40" w:rsidP="00C958F9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Хамидие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къуажэм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щ</w:t>
            </w:r>
            <w:proofErr w:type="spellEnd"/>
            <w:proofErr w:type="gramStart"/>
            <w:r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sz w:val="20"/>
                <w:szCs w:val="20"/>
              </w:rPr>
              <w:t>ып</w:t>
            </w:r>
            <w:proofErr w:type="spellEnd"/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>э</w:t>
            </w:r>
          </w:p>
          <w:p w:rsidR="00D71C40" w:rsidRDefault="00D71C40" w:rsidP="00C958F9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самоуправленэмк</w:t>
            </w:r>
            <w:proofErr w:type="spellEnd"/>
            <w:proofErr w:type="gramStart"/>
            <w:r>
              <w:rPr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sz w:val="20"/>
                <w:szCs w:val="20"/>
              </w:rPr>
              <w:t>э и Совет</w:t>
            </w:r>
          </w:p>
        </w:tc>
        <w:tc>
          <w:tcPr>
            <w:tcW w:w="1719" w:type="dxa"/>
            <w:hideMark/>
          </w:tcPr>
          <w:p w:rsidR="00D71C40" w:rsidRDefault="00D71C40" w:rsidP="00C958F9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23875" cy="7143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8" w:type="dxa"/>
          </w:tcPr>
          <w:p w:rsidR="00D71C40" w:rsidRDefault="00D71C40" w:rsidP="00C958F9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  <w:p w:rsidR="00D71C40" w:rsidRDefault="00D71C40" w:rsidP="00C958F9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Къабарты-Малкъар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Республиканы</w:t>
            </w:r>
            <w:proofErr w:type="spellEnd"/>
          </w:p>
          <w:p w:rsidR="00D71C40" w:rsidRDefault="00D71C40" w:rsidP="00C958F9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Терк </w:t>
            </w:r>
            <w:proofErr w:type="spellStart"/>
            <w:r>
              <w:rPr>
                <w:sz w:val="20"/>
                <w:szCs w:val="20"/>
              </w:rPr>
              <w:t>районуну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Хамидие</w:t>
            </w:r>
            <w:proofErr w:type="spellEnd"/>
          </w:p>
          <w:p w:rsidR="00D71C40" w:rsidRDefault="00D71C40" w:rsidP="00C958F9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элини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самоуправлениясыны</w:t>
            </w:r>
            <w:proofErr w:type="spellEnd"/>
          </w:p>
          <w:p w:rsidR="00D71C40" w:rsidRDefault="00D71C40" w:rsidP="00C958F9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Совети</w:t>
            </w:r>
            <w:proofErr w:type="spellEnd"/>
          </w:p>
        </w:tc>
      </w:tr>
    </w:tbl>
    <w:p w:rsidR="00D71C40" w:rsidRDefault="00D71C40" w:rsidP="00D71C40">
      <w:pPr>
        <w:pStyle w:val="1"/>
        <w:spacing w:after="0" w:afterAutospacing="0"/>
        <w:jc w:val="center"/>
        <w:rPr>
          <w:sz w:val="24"/>
        </w:rPr>
      </w:pPr>
      <w:r>
        <w:rPr>
          <w:sz w:val="24"/>
        </w:rPr>
        <w:t xml:space="preserve">СОВЕТ МЕСТНОГО САМОУПРАВЛЕНИЯ СЕЛЬСКОГО ПОСЕЛЕНИЯ </w:t>
      </w:r>
      <w:r>
        <w:rPr>
          <w:caps/>
          <w:sz w:val="24"/>
          <w:szCs w:val="24"/>
        </w:rPr>
        <w:t>ХАМИДИЕ</w:t>
      </w:r>
      <w:r>
        <w:rPr>
          <w:sz w:val="24"/>
        </w:rPr>
        <w:t xml:space="preserve"> ТЕРСКОГО  МУНИЦИПАЛЬНОГО РАЙОНА КАБАРДИНО-БАЛКАРСКОЙ РЕСПУБЛИКИ</w:t>
      </w:r>
    </w:p>
    <w:p w:rsidR="00D71C40" w:rsidRDefault="00D71C40" w:rsidP="00D71C40">
      <w:pPr>
        <w:spacing w:after="0" w:line="276" w:lineRule="auto"/>
        <w:jc w:val="right"/>
        <w:rPr>
          <w:b/>
          <w:sz w:val="24"/>
        </w:rPr>
      </w:pPr>
      <w:r w:rsidRPr="00643B04">
        <w:rPr>
          <w:rFonts w:ascii="Times New Roman" w:hAnsi="Times New Roman"/>
          <w:szCs w:val="24"/>
        </w:rPr>
        <w:pict>
          <v:line id="_x0000_s1026" style="position:absolute;left:0;text-align:left;z-index:251658240" from="-6.95pt,6.65pt" to="461.65pt,6.65pt" o:allowincell="f">
            <w10:wrap anchorx="page"/>
          </v:line>
        </w:pict>
      </w:r>
      <w:r w:rsidRPr="00643B04">
        <w:rPr>
          <w:rFonts w:ascii="Times New Roman" w:hAnsi="Times New Roman"/>
          <w:szCs w:val="24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bookmarkStart w:id="0" w:name="_GoBack"/>
      <w:bookmarkEnd w:id="0"/>
    </w:p>
    <w:p w:rsidR="00D71C40" w:rsidRDefault="00D71C40" w:rsidP="00D71C4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D2D2D"/>
          <w:spacing w:val="1"/>
          <w:kern w:val="36"/>
          <w:sz w:val="24"/>
          <w:szCs w:val="24"/>
          <w:lang w:eastAsia="ru-RU"/>
        </w:rPr>
        <w:t xml:space="preserve">                                                            </w:t>
      </w:r>
    </w:p>
    <w:p w:rsidR="00D71C40" w:rsidRDefault="00D71C40" w:rsidP="00D71C4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D2D2D"/>
          <w:spacing w:val="1"/>
          <w:kern w:val="36"/>
          <w:sz w:val="24"/>
          <w:szCs w:val="24"/>
          <w:lang w:eastAsia="ru-RU"/>
        </w:rPr>
        <w:t xml:space="preserve">                                                  РЕШЕНИЕ  №59/2  </w:t>
      </w:r>
    </w:p>
    <w:p w:rsidR="00D71C40" w:rsidRPr="00EB5887" w:rsidRDefault="00D71C40" w:rsidP="00D71C40">
      <w:pPr>
        <w:spacing w:after="0" w:line="276" w:lineRule="auto"/>
        <w:rPr>
          <w:rFonts w:ascii="Calibri" w:hAnsi="Calibri"/>
          <w:b/>
        </w:rPr>
      </w:pPr>
      <w:r>
        <w:rPr>
          <w:b/>
          <w:sz w:val="24"/>
        </w:rPr>
        <w:t xml:space="preserve">  07.09.2020г.                                                                                               </w:t>
      </w:r>
      <w:proofErr w:type="spellStart"/>
      <w:r>
        <w:rPr>
          <w:b/>
          <w:sz w:val="24"/>
        </w:rPr>
        <w:t>с.п</w:t>
      </w:r>
      <w:proofErr w:type="gramStart"/>
      <w:r>
        <w:rPr>
          <w:b/>
          <w:sz w:val="24"/>
        </w:rPr>
        <w:t>.Х</w:t>
      </w:r>
      <w:proofErr w:type="gramEnd"/>
      <w:r>
        <w:rPr>
          <w:b/>
          <w:sz w:val="24"/>
        </w:rPr>
        <w:t>амидие</w:t>
      </w:r>
      <w:proofErr w:type="spellEnd"/>
    </w:p>
    <w:p w:rsidR="00D71C40" w:rsidRPr="008F4A02" w:rsidRDefault="00D71C40" w:rsidP="00D71C4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D2D2D"/>
          <w:spacing w:val="1"/>
          <w:kern w:val="36"/>
          <w:sz w:val="24"/>
          <w:szCs w:val="24"/>
          <w:lang w:eastAsia="ru-RU"/>
        </w:rPr>
        <w:t xml:space="preserve">                                               </w:t>
      </w:r>
    </w:p>
    <w:p w:rsidR="00D71C40" w:rsidRPr="00304F7D" w:rsidRDefault="00D71C40" w:rsidP="00D71C4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Aharoni"/>
          <w:b/>
          <w:bCs/>
          <w:color w:val="2D2D2D"/>
          <w:spacing w:val="1"/>
          <w:kern w:val="36"/>
          <w:sz w:val="28"/>
          <w:szCs w:val="28"/>
          <w:lang w:eastAsia="ru-RU"/>
        </w:rPr>
      </w:pPr>
      <w:r w:rsidRPr="00304F7D">
        <w:rPr>
          <w:rFonts w:ascii="Times New Roman" w:eastAsia="Times New Roman" w:hAnsi="Times New Roman" w:cs="Aharoni"/>
          <w:b/>
          <w:bCs/>
          <w:color w:val="2D2D2D"/>
          <w:spacing w:val="1"/>
          <w:kern w:val="36"/>
          <w:sz w:val="28"/>
          <w:szCs w:val="28"/>
          <w:lang w:eastAsia="ru-RU"/>
        </w:rPr>
        <w:t xml:space="preserve">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</w:t>
      </w:r>
    </w:p>
    <w:p w:rsidR="00D71C40" w:rsidRPr="00304F7D" w:rsidRDefault="00D71C40" w:rsidP="00D71C4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304F7D"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  <w:lang w:eastAsia="ru-RU"/>
        </w:rPr>
        <w:br/>
      </w:r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br/>
        <w:t xml:space="preserve">  Руководствуясь частью 5 статьи 9 </w:t>
      </w:r>
      <w:r w:rsidRPr="00304F7D">
        <w:rPr>
          <w:rFonts w:ascii="Times New Roman" w:hAnsi="Times New Roman" w:cs="Times New Roman"/>
          <w:sz w:val="28"/>
          <w:szCs w:val="28"/>
        </w:rPr>
        <w:fldChar w:fldCharType="begin"/>
      </w:r>
      <w:r w:rsidRPr="00304F7D">
        <w:rPr>
          <w:rFonts w:ascii="Times New Roman" w:hAnsi="Times New Roman" w:cs="Times New Roman"/>
          <w:sz w:val="28"/>
          <w:szCs w:val="28"/>
        </w:rPr>
        <w:instrText>HYPERLINK "http://docs.cntd.ru/document/902135263"</w:instrText>
      </w:r>
      <w:r w:rsidRPr="00304F7D">
        <w:rPr>
          <w:rFonts w:ascii="Times New Roman" w:hAnsi="Times New Roman" w:cs="Times New Roman"/>
          <w:sz w:val="28"/>
          <w:szCs w:val="28"/>
        </w:rPr>
        <w:fldChar w:fldCharType="separate"/>
      </w:r>
      <w:r w:rsidRPr="00304F7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Федерального закона от 25.12.2008 </w:t>
      </w:r>
    </w:p>
    <w:p w:rsidR="00D71C40" w:rsidRPr="00304F7D" w:rsidRDefault="00D71C40" w:rsidP="00D71C4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1"/>
          <w:kern w:val="36"/>
          <w:sz w:val="28"/>
          <w:szCs w:val="28"/>
          <w:lang w:eastAsia="ru-RU"/>
        </w:rPr>
      </w:pPr>
      <w:r w:rsidRPr="00304F7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№ 273-ФЗ "О противодействии коррупции"</w:t>
      </w:r>
      <w:r w:rsidRPr="00304F7D">
        <w:rPr>
          <w:rFonts w:ascii="Times New Roman" w:hAnsi="Times New Roman" w:cs="Times New Roman"/>
          <w:sz w:val="28"/>
          <w:szCs w:val="28"/>
        </w:rPr>
        <w:fldChar w:fldCharType="end"/>
      </w:r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 xml:space="preserve">, Совет местного самоуправления </w:t>
      </w:r>
      <w:proofErr w:type="spellStart"/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>с.п</w:t>
      </w:r>
      <w:proofErr w:type="gramStart"/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>.Х</w:t>
      </w:r>
      <w:proofErr w:type="gramEnd"/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>амидие</w:t>
      </w:r>
      <w:proofErr w:type="spellEnd"/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 xml:space="preserve"> Терского муниципального района КБР решил:</w:t>
      </w:r>
    </w:p>
    <w:p w:rsidR="00D71C40" w:rsidRPr="00304F7D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br/>
        <w:t>1. Утвердить «Порядок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правонарушений».</w:t>
      </w:r>
    </w:p>
    <w:p w:rsidR="00D71C40" w:rsidRPr="00304F7D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>2.Утвердить «Перечень сведений, содержащихся в уведомлениях представителя-нанимателя (работодателя) о фактах обращений в целях склонения муниципального служащего к совершению коррупционных правонарушений».</w:t>
      </w:r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br/>
        <w:t xml:space="preserve">2. Решение Совета местного самоуправления </w:t>
      </w:r>
      <w:proofErr w:type="spellStart"/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>с.п</w:t>
      </w:r>
      <w:proofErr w:type="gramStart"/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>.Х</w:t>
      </w:r>
      <w:proofErr w:type="gramEnd"/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>амидие</w:t>
      </w:r>
      <w:proofErr w:type="spellEnd"/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 xml:space="preserve"> Терского муниципального района КБР от 18.04.2013 г. №12/2 "О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правонарушений" признать утратившим силу.</w:t>
      </w:r>
    </w:p>
    <w:p w:rsidR="00D71C40" w:rsidRPr="00304F7D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br/>
      </w:r>
    </w:p>
    <w:p w:rsidR="00D71C4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br/>
      </w:r>
    </w:p>
    <w:p w:rsidR="00D71C4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</w:p>
    <w:p w:rsidR="00D71C40" w:rsidRPr="00304F7D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</w:pPr>
      <w:r w:rsidRPr="00304F7D"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ru-RU"/>
        </w:rPr>
        <w:t xml:space="preserve">   Глава сельского поселения</w:t>
      </w:r>
    </w:p>
    <w:p w:rsidR="00D71C40" w:rsidRPr="00304F7D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304F7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          </w:t>
      </w:r>
      <w:proofErr w:type="spellStart"/>
      <w:r w:rsidRPr="00304F7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Хамидие</w:t>
      </w:r>
      <w:proofErr w:type="spellEnd"/>
      <w:r w:rsidRPr="00304F7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                                                                            А.В.Керимов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</w:p>
    <w:p w:rsidR="00D71C4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Arial" w:eastAsia="Times New Roman" w:hAnsi="Arial" w:cs="Aharoni"/>
          <w:color w:val="2D2D2D"/>
          <w:spacing w:val="1"/>
          <w:sz w:val="24"/>
          <w:szCs w:val="24"/>
          <w:lang w:eastAsia="ru-RU"/>
        </w:rPr>
      </w:pPr>
    </w:p>
    <w:p w:rsidR="00D71C40" w:rsidRDefault="00D71C40" w:rsidP="00D71C40">
      <w:pPr>
        <w:shd w:val="clear" w:color="auto" w:fill="FFFFFF"/>
        <w:spacing w:after="0" w:line="254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Arial" w:eastAsia="Times New Roman" w:hAnsi="Arial" w:cs="Aharoni"/>
          <w:color w:val="2D2D2D"/>
          <w:spacing w:val="1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</w:t>
      </w: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Приложение</w:t>
      </w: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к  Решению</w:t>
      </w:r>
      <w:r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 и№59/2 </w:t>
      </w:r>
    </w:p>
    <w:p w:rsidR="00D71C40" w:rsidRPr="008F4A02" w:rsidRDefault="00D71C40" w:rsidP="00D71C40">
      <w:pPr>
        <w:shd w:val="clear" w:color="auto" w:fill="FFFFFF"/>
        <w:spacing w:after="0" w:line="254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от 07.09.2020 г.</w:t>
      </w: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</w:p>
    <w:p w:rsidR="00D71C40" w:rsidRPr="00BE4A45" w:rsidRDefault="00D71C40" w:rsidP="00D71C4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Aharoni"/>
          <w:color w:val="3C3C3C"/>
          <w:spacing w:val="1"/>
          <w:sz w:val="24"/>
          <w:szCs w:val="24"/>
          <w:lang w:eastAsia="ru-RU"/>
        </w:rPr>
      </w:pPr>
      <w:r w:rsidRPr="00BE4A45">
        <w:rPr>
          <w:rFonts w:ascii="Times New Roman" w:eastAsia="Times New Roman" w:hAnsi="Times New Roman" w:cs="Aharoni"/>
          <w:color w:val="3C3C3C"/>
          <w:spacing w:val="1"/>
          <w:sz w:val="24"/>
          <w:szCs w:val="24"/>
          <w:lang w:eastAsia="ru-RU"/>
        </w:rPr>
        <w:t xml:space="preserve">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</w:p>
    <w:p w:rsidR="00D71C40" w:rsidRPr="001979B8" w:rsidRDefault="00D71C40" w:rsidP="00D71C4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1. </w:t>
      </w:r>
      <w:proofErr w:type="gramStart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Настоящий Порядок разработан в соответствии с частью 5 статьи 9 </w:t>
      </w:r>
      <w:hyperlink r:id="rId5" w:history="1">
        <w:r w:rsidRPr="001979B8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Федерального закона от 25.12.2008 N 273-ФЗ "О противодействии коррупции"</w:t>
        </w:r>
      </w:hyperlink>
      <w:r w:rsidRPr="001979B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(далее - Федеральный закон N 273-ФЗ) и определяет процедуру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(далее - уведомление), перечень сведений, содержащихся в уведомлении, организацию проверки этих сведений и порядок регистрации уведомления.</w:t>
      </w:r>
      <w:proofErr w:type="gramEnd"/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 xml:space="preserve">2. Действие настоящего Порядка распространяется на муниципальных служащих местной администрации сельского поселения </w:t>
      </w:r>
      <w:proofErr w:type="spellStart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Хамидие</w:t>
      </w:r>
      <w:proofErr w:type="spellEnd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 и устанавливает обязательные требования к поведению муниципальных служащих (далее - муниципальные служащие) в случае обращения в целях склонения последних к совершению коррупционных правонарушений.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3. В соответствии со статьей 1 Федерального закона N 273-ФЗ коррупцией являются: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</w:r>
      <w:proofErr w:type="gramStart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б) совершение деяний, указанных в подпункте "а" настоящего пункта, от имени или в интересах юридического лица.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4. Уведомление представителя нанимателя (работодателя) заполняется и передается муниципальным служащим  по форме согласно приложению 1 к настоящему Порядку незамедлительно в день обращения к муниципальному служащему в целях склонения его к совершению коррупционных правонарушений.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Перечень сведений, содержащихся в уведомлении, приведен в приложении 2 к настоящему Порядку.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5. В случае нахождения муниципального служащего в командировке, отпуске, вне места прохождения службы он обязан уведомить представителя нанимателя (работодателя) незамедлительно с момента прибытия к месту прохождения службы.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lastRenderedPageBreak/>
        <w:br/>
        <w:t>6. Муниципальный служащий, которому стало известно о факте обращения каких-либо лиц к иным муниципальным служащим в связи с исполнением служебных обязанностей в целях склонения их к совершению коррупционных правонарушений, вправе уведомлять об этом представителя нанимателя (работодателя) в соответствии с настоящим Порядком.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 xml:space="preserve">7. </w:t>
      </w:r>
      <w:proofErr w:type="gramStart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Представителем нанимателя (работодателем) принимаются меры по защите муниципального служащего, уведомившего представителя нанимателя (работодателя), органы прокуратуры и другие государственные органы о фактах обращения в целях склонения его к совершению коррупционного правонарушения, о фактах обращения каких-либо лиц к иным муниципальным служащим в связи с исполнением служебных обязанностей в целях склонения их к совершению коррупционных правонарушений, в части обеспечения муниципальному служащему соблюдения гарантий</w:t>
      </w:r>
      <w:proofErr w:type="gramEnd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, </w:t>
      </w:r>
      <w:proofErr w:type="gramStart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установленных</w:t>
      </w:r>
      <w:proofErr w:type="gramEnd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 законодательством о муниципальной службе.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8. Уведомления в день поступления регистрируются в журнале регистрации уведомлений о фактах обращения в целях склонения муниципальных служащих к совершению коррупционных правонарушений (далее - журнал регистрации уведомлений), форма которого установлена в приложении 3 к настоящему Порядку.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 xml:space="preserve">Листы журнала регистрации уведомлений должны быть пронумерованы, прошнурованы и скреплены печатью местной администрации сельского поселения </w:t>
      </w:r>
      <w:proofErr w:type="spellStart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Хамидие</w:t>
      </w:r>
      <w:proofErr w:type="spellEnd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9. Ответственное лицо</w:t>
      </w:r>
      <w:proofErr w:type="gramStart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 ,</w:t>
      </w:r>
      <w:proofErr w:type="gramEnd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 принявшее уведомление (далее - лицо, осуществившее регистрацию уведомления), помимо его регистрации в журнале регистрации уведомлений, обязано в день поступления уведомления выдать муниципальному служащему, представившему уведомление, под талон-уведомление, составленный по форме согласно приложению 4 к настоящему Порядку, с указанием данных о лице, принявшем уведомление, дате и времени его принятия.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10. После заполнения корешок талона-уведомления остается у лица, осуществившего регистрацию уведомления, а талон-уведомление вручается муниципальному служащему, представившему уведомление.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В случае</w:t>
      </w:r>
      <w:proofErr w:type="gramStart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,</w:t>
      </w:r>
      <w:proofErr w:type="gramEnd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 если уведомление поступило по почте, талон-уведомление направляется муниципальному служащему, направившему уведомление по почте заказным письмом.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11. Отказ в регистрации уведомления, а также невыдача талона-уведомления не допускается.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12. О поступившем уведомлении лицо, осуществившее регистрацию уведомления, информирует представителя нанимателя (работодателя) в день его регистрации.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Представитель нанимателя (работодателя) в течение 3 рабочих дней со дня регистрации уведомления принимает решение о проведении проверки сведений, содержащихся в уведомлении.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 xml:space="preserve">Проверка осуществляется в срок, не превышающий 30 календарных дней со дня поступления соответствующего уведомления. В исключительных случаях при отсутствии достаточных оснований для окончания проверки, в том </w:t>
      </w:r>
      <w:proofErr w:type="gramStart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числе</w:t>
      </w:r>
      <w:proofErr w:type="gramEnd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 когда для проведения проверки необходимо истребовать дополнительные материалы, срок проверки может быть продлен представителем нанимателя (работодателем) до 60 календарных дней.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lastRenderedPageBreak/>
        <w:br/>
        <w:t>Проверка осуществляется  путем направления уведомлений в Прокуратуру района, МВД, Управление ФСБ,  проведения бесед с муниципальным служащим, подавшим уведомление, указанным в уведомлении, получения от муниципального служащего пояснения по сведениям, изложенным в уведомлении.</w:t>
      </w: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В проведении проверки не может участвовать муниципальный служащий, прямо или косвенно заинтересованный в ее результатах. В этих случаях он обязан обратиться к представителю нанимателя (работодателю) с письменным заявлением об освобождении его от участия в проведении данной проверки.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13. Уведомление направляется Управлением в Прокуратуру</w:t>
      </w:r>
      <w:proofErr w:type="gramStart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 ,</w:t>
      </w:r>
      <w:proofErr w:type="gramEnd"/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 МВД , Управление ФСБ России  не позднее 10 дней с даты его регистрации в журнале регистрации уведомлений.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В случае направления уведомления одновременно в несколько органов в сопроводительном письме перечисляются все адресаты.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14. В ходе проверки должны быть полностью, объективно и всесторонне установлены: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а) причины и условия, которые способствовали обращению лиц к муниципальному служащему с целью склонения его к совершению коррупционных правонарушений;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б) круг должностных обязанностей муниципального служащего, к незаконному исполнению которых его пытались склонить.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15. По результатам проверки Управление готовит письменное заключение о результатах проверки и в течение 5 рабочих дней после окончания проверки передает его представителю нанимателя (работодателю).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В заключении о результатах проверки: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а) указываются результаты проверки представленных сведений;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б) подтверждается или опровергается факт обращения с целью склонения муниципального служащего к совершению коррупционных правонарушений;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в) указываются конкретные мероприятия, проведение которых необходимо для устранения выявления причин и условий, способствующих обращению в целях склонения муниципального служащего к совершению коррупционных правонарушений.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16. Невыполнение муниципальным служащим обязанности по уведомлению представителя нанимателя (работодателя) о ставших известными ему фактах коррупционных правонарушений или сокрытие таких фактов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17. Лица, осуществившие регистрацию уведомления, проверку сведений, содержащихся в уведомлении, обеспечивают конфиденциальность и сохранность данных, полученных от муниципального служащего, и несут персональную ответственность за разглашение полученных сведений в соответствии с законодательством Российской Федерации.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</w:pPr>
    </w:p>
    <w:p w:rsidR="00D71C40" w:rsidRPr="001979B8" w:rsidRDefault="00D71C40" w:rsidP="00D71C40">
      <w:pPr>
        <w:shd w:val="clear" w:color="auto" w:fill="FFFFFF"/>
        <w:spacing w:after="0" w:line="254" w:lineRule="atLeast"/>
        <w:jc w:val="right"/>
        <w:textAlignment w:val="baseline"/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Приложение 1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к Порядку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уведомления представителя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нанимателя (работодателя)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о фактах обращения в целях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склонения муниципального служащего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к совершению коррупционных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правонарушений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jc w:val="right"/>
        <w:textAlignment w:val="baseline"/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</w:pP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br/>
        <w:t>                                         ___________________________________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                           ___________________________________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                             </w:t>
      </w: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(должность и Ф.И.О. представителя</w:t>
      </w:r>
      <w:proofErr w:type="gramEnd"/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                                    нанимателя (работодателя))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                           от ________________________________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                           ___________________________________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                             </w:t>
      </w: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(Ф.И.О. муниципального служащего,</w:t>
      </w:r>
      <w:proofErr w:type="gramEnd"/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                            наименование замещаемой должности)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                           ___________________________________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                              (адрес проживания (регистрации))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br/>
        <w:t xml:space="preserve">    1.  Уведомляю о факте обращения в целях склонения меня к </w:t>
      </w: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коррупционному</w:t>
      </w:r>
      <w:proofErr w:type="gramEnd"/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правонарушению со стороны _________________________________________________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__________________________________________________________________________.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</w:t>
      </w: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(указывается Ф.И.О., должность, все известные сведения о физическом</w:t>
      </w:r>
      <w:proofErr w:type="gramEnd"/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             (юридическом) </w:t>
      </w: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лице</w:t>
      </w:r>
      <w:proofErr w:type="gram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, склоняющем к правонарушению)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2.  Склонение к правонарушению производилось в целях осуществления мною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__________________________________________________________________________.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(указывается сущность предполагаемого правонарушения)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3.    Склонение    к    правонарушению    осуществлялось    посредством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___________________________________________________________________________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__________________________________________________________________________.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(способ склонения: подкуп, угроза, обман и т.д.)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    4. Склонение к правонарушению произошло в ______ ч. ______ м. 20__ г. </w:t>
      </w: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в</w:t>
      </w:r>
      <w:proofErr w:type="gramEnd"/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__________________________________________________________________________.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                 (город, адрес)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5. Склонение к правонарушению производилось</w:t>
      </w: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___________________________</w:t>
      </w:r>
      <w:proofErr w:type="gramEnd"/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__________________________________________________________________________.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</w:t>
      </w: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(обстоятельства склонения: телефонный разговор, личная встреча, почта и</w:t>
      </w:r>
      <w:proofErr w:type="gramEnd"/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                      др.)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Намереваюсь (не намереваюсь) лично присутствовать на заседании комиссии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по  соблюдению  требований  к  служебному  поведению муниципальных служащих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администрации  муниципального  образования  городского округа "Сыктывкар" и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урегулированию конфликта интересов.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    Информацию  о  принятом комиссией решении прошу направить на мое имя </w:t>
      </w: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по</w:t>
      </w:r>
      <w:proofErr w:type="gramEnd"/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адресу: __________________________________________________________________.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</w:t>
      </w: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(указывается адрес фактического проживания муниципального</w:t>
      </w:r>
      <w:proofErr w:type="gramEnd"/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служащего для направления решения по почте, либо указывается любой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другой способ направления решения, а также необходимые реквизиты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        для такого способа направления решения)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br/>
        <w:t>    "___" _____________ 20__ г. ___________________________________________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                                      (подпись)   (расшифровка подписи)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jc w:val="right"/>
        <w:textAlignment w:val="baseline"/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lastRenderedPageBreak/>
        <w:t>Приложение 2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к Порядку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уведомления представителя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нанимателя (работодателя)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о фактах обращения в целях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склонения муниципального служащего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к совершению коррупционных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правонарушений</w:t>
      </w:r>
    </w:p>
    <w:p w:rsidR="00D71C40" w:rsidRPr="00D805D0" w:rsidRDefault="00D71C40" w:rsidP="00D71C40">
      <w:pPr>
        <w:shd w:val="clear" w:color="auto" w:fill="FFFFFF"/>
        <w:spacing w:after="0" w:line="254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</w:r>
      <w:r w:rsidRPr="001979B8">
        <w:rPr>
          <w:rFonts w:ascii="Arial" w:eastAsia="Times New Roman" w:hAnsi="Arial" w:cs="Aharoni"/>
          <w:color w:val="3C3C3C"/>
          <w:spacing w:val="1"/>
          <w:sz w:val="26"/>
          <w:szCs w:val="26"/>
          <w:lang w:eastAsia="ru-RU"/>
        </w:rPr>
        <w:br/>
      </w:r>
      <w:r w:rsidRPr="001979B8">
        <w:rPr>
          <w:rFonts w:ascii="Arial" w:eastAsia="Times New Roman" w:hAnsi="Arial" w:cs="Aharoni"/>
          <w:color w:val="3C3C3C"/>
          <w:spacing w:val="1"/>
          <w:sz w:val="26"/>
          <w:szCs w:val="26"/>
          <w:lang w:eastAsia="ru-RU"/>
        </w:rPr>
        <w:br/>
      </w:r>
      <w:r w:rsidRPr="00D805D0">
        <w:rPr>
          <w:rFonts w:ascii="Times New Roman" w:eastAsia="Times New Roman" w:hAnsi="Times New Roman" w:cs="Times New Roman"/>
          <w:color w:val="3C3C3C"/>
          <w:spacing w:val="1"/>
          <w:sz w:val="24"/>
          <w:szCs w:val="24"/>
          <w:lang w:eastAsia="ru-RU"/>
        </w:rPr>
        <w:t>Перечень сведений, содержащихся в уведомлении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D805D0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 xml:space="preserve">1. Фамилия, имя, отчество муниципального служащего, заполняющего Уведомление, его должность, структурное подразделение местной администрации сельского поселения </w:t>
      </w:r>
      <w:proofErr w:type="spellStart"/>
      <w:r w:rsidRPr="00D805D0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>Хамидие</w:t>
      </w:r>
      <w:proofErr w:type="spellEnd"/>
      <w:r w:rsidRPr="00D805D0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t xml:space="preserve"> Терского муниципального района КБР</w:t>
      </w: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D805D0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2. Все известные сведения о физическом лице, склоняющем к правонарушению (фамилия, имя, отчество, должность и т.д.).</w:t>
      </w: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D805D0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3. Сущность предполагаемого правонарушения (злоупотребление должностными полномочиями, нецелевое расходование бюджетных средств, превышение должностных полномочий, присвоение полномочий должностного лица, незаконное участие в предпринимательской деятельности, получение взятки, дача взятки, служебный подлог и т.д.).</w:t>
      </w: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D805D0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4. Способ склонения к правонарушению (подкуп, угроза, обещание, обман, насилие и т.д.).</w:t>
      </w: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D805D0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5. Время, дата склонения к правонарушению.</w:t>
      </w: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D805D0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6. Место склонения к правонарушению.</w:t>
      </w: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D805D0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7. Обстоятельства склонения к правонарушению (телефонный разговор, личная встреча, почтовое отправление и т.д.).</w:t>
      </w: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D805D0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8. Дата заполнения Уведомления.</w:t>
      </w: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</w:pPr>
      <w:r w:rsidRPr="00D805D0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eastAsia="ru-RU"/>
        </w:rPr>
        <w:br/>
        <w:t>9. Подпись муниципального служащего, заполнившего Уведомление.</w:t>
      </w: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7"/>
          <w:szCs w:val="17"/>
          <w:lang w:eastAsia="ru-RU"/>
        </w:rPr>
      </w:pP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7"/>
          <w:szCs w:val="17"/>
          <w:lang w:eastAsia="ru-RU"/>
        </w:rPr>
      </w:pP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7"/>
          <w:szCs w:val="17"/>
          <w:lang w:eastAsia="ru-RU"/>
        </w:rPr>
      </w:pP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7"/>
          <w:szCs w:val="17"/>
          <w:lang w:eastAsia="ru-RU"/>
        </w:rPr>
      </w:pP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7"/>
          <w:szCs w:val="17"/>
          <w:lang w:eastAsia="ru-RU"/>
        </w:rPr>
      </w:pP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7"/>
          <w:szCs w:val="17"/>
          <w:lang w:eastAsia="ru-RU"/>
        </w:rPr>
      </w:pP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7"/>
          <w:szCs w:val="17"/>
          <w:lang w:eastAsia="ru-RU"/>
        </w:rPr>
      </w:pPr>
    </w:p>
    <w:p w:rsidR="00D71C4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7"/>
          <w:szCs w:val="17"/>
          <w:lang w:eastAsia="ru-RU"/>
        </w:rPr>
      </w:pPr>
    </w:p>
    <w:p w:rsidR="00D71C40" w:rsidRPr="00D805D0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7"/>
          <w:szCs w:val="17"/>
          <w:lang w:eastAsia="ru-RU"/>
        </w:rPr>
      </w:pPr>
    </w:p>
    <w:p w:rsidR="00D71C40" w:rsidRPr="00D805D0" w:rsidRDefault="00D71C40" w:rsidP="00D71C40">
      <w:pPr>
        <w:shd w:val="clear" w:color="auto" w:fill="FFFFFF"/>
        <w:spacing w:after="0" w:line="254" w:lineRule="atLeast"/>
        <w:jc w:val="right"/>
        <w:textAlignment w:val="baseline"/>
        <w:rPr>
          <w:rFonts w:ascii="Times New Roman" w:eastAsia="Times New Roman" w:hAnsi="Times New Roman" w:cs="Times New Roman"/>
          <w:color w:val="4C4C4C"/>
          <w:spacing w:val="1"/>
          <w:sz w:val="24"/>
          <w:szCs w:val="24"/>
          <w:lang w:eastAsia="ru-RU"/>
        </w:rPr>
      </w:pPr>
    </w:p>
    <w:p w:rsidR="00D71C40" w:rsidRPr="00D805D0" w:rsidRDefault="00D71C40" w:rsidP="00D71C40">
      <w:pPr>
        <w:shd w:val="clear" w:color="auto" w:fill="FFFFFF"/>
        <w:spacing w:after="0" w:line="254" w:lineRule="atLeast"/>
        <w:jc w:val="right"/>
        <w:textAlignment w:val="baseline"/>
        <w:rPr>
          <w:rFonts w:ascii="Times New Roman" w:eastAsia="Times New Roman" w:hAnsi="Times New Roman" w:cs="Times New Roman"/>
          <w:color w:val="4C4C4C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after="0" w:line="254" w:lineRule="atLeast"/>
        <w:jc w:val="right"/>
        <w:textAlignment w:val="baseline"/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</w:pPr>
      <w:r w:rsidRPr="00D805D0">
        <w:rPr>
          <w:rFonts w:ascii="Times New Roman" w:eastAsia="Times New Roman" w:hAnsi="Times New Roman" w:cs="Times New Roman"/>
          <w:color w:val="2D2D2D"/>
          <w:spacing w:val="1"/>
          <w:sz w:val="17"/>
          <w:szCs w:val="17"/>
          <w:lang w:eastAsia="ru-RU"/>
        </w:rPr>
        <w:br/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lastRenderedPageBreak/>
        <w:t>Приложение 3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к Порядку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уведомления представителя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нанимателя (работодателя)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о фактах обращения в целях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склонения муниципального служащего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к совершению коррупционных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правонарушений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jc w:val="right"/>
        <w:textAlignment w:val="baseline"/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</w:r>
    </w:p>
    <w:p w:rsidR="00D71C40" w:rsidRDefault="00D71C40" w:rsidP="00D71C4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1"/>
          <w:sz w:val="26"/>
          <w:szCs w:val="26"/>
          <w:lang w:eastAsia="ru-RU"/>
        </w:rPr>
      </w:pPr>
      <w:r w:rsidRPr="001979B8">
        <w:rPr>
          <w:rFonts w:ascii="Arial" w:eastAsia="Times New Roman" w:hAnsi="Arial" w:cs="Aharoni"/>
          <w:color w:val="3C3C3C"/>
          <w:spacing w:val="1"/>
          <w:sz w:val="26"/>
          <w:szCs w:val="26"/>
          <w:lang w:eastAsia="ru-RU"/>
        </w:rPr>
        <w:br/>
      </w:r>
      <w:r w:rsidRPr="001979B8">
        <w:rPr>
          <w:rFonts w:ascii="Arial" w:eastAsia="Times New Roman" w:hAnsi="Arial" w:cs="Aharoni"/>
          <w:color w:val="3C3C3C"/>
          <w:spacing w:val="1"/>
          <w:sz w:val="26"/>
          <w:szCs w:val="26"/>
          <w:lang w:eastAsia="ru-RU"/>
        </w:rPr>
        <w:br/>
      </w:r>
      <w:r w:rsidRPr="001979B8">
        <w:rPr>
          <w:rFonts w:ascii="Times New Roman" w:eastAsia="Times New Roman" w:hAnsi="Times New Roman" w:cs="Times New Roman"/>
          <w:color w:val="3C3C3C"/>
          <w:spacing w:val="1"/>
          <w:sz w:val="26"/>
          <w:szCs w:val="26"/>
          <w:lang w:eastAsia="ru-RU"/>
        </w:rPr>
        <w:t>Журнал регистрации уведомлений о фактах обращения в целях склонения муниципальных служащих администрации муниципального образования городского округа "Сыктывкар" к совершению коррупционных правонарушений</w:t>
      </w:r>
    </w:p>
    <w:p w:rsidR="00D71C40" w:rsidRPr="001979B8" w:rsidRDefault="00D71C40" w:rsidP="00D71C4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1"/>
          <w:sz w:val="26"/>
          <w:szCs w:val="2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3"/>
        <w:gridCol w:w="1469"/>
        <w:gridCol w:w="1468"/>
        <w:gridCol w:w="1472"/>
        <w:gridCol w:w="1469"/>
        <w:gridCol w:w="1465"/>
        <w:gridCol w:w="1459"/>
      </w:tblGrid>
      <w:tr w:rsidR="00D71C40" w:rsidRPr="001979B8" w:rsidTr="00C958F9">
        <w:trPr>
          <w:trHeight w:val="15"/>
        </w:trPr>
        <w:tc>
          <w:tcPr>
            <w:tcW w:w="554" w:type="dxa"/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"/>
                <w:szCs w:val="24"/>
                <w:lang w:eastAsia="ru-RU"/>
              </w:rPr>
            </w:pPr>
          </w:p>
        </w:tc>
      </w:tr>
      <w:tr w:rsidR="00D71C40" w:rsidRPr="001979B8" w:rsidTr="00C958F9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 xml:space="preserve">N </w:t>
            </w:r>
            <w:proofErr w:type="spellStart"/>
            <w:proofErr w:type="gramStart"/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/</w:t>
            </w:r>
            <w:proofErr w:type="spellStart"/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п</w:t>
            </w:r>
            <w:proofErr w:type="spellEnd"/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Дата регистрации уведомления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 xml:space="preserve">Ф.И.О., замещаемая должность </w:t>
            </w:r>
            <w:proofErr w:type="gramStart"/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подавшего</w:t>
            </w:r>
            <w:proofErr w:type="gramEnd"/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 xml:space="preserve"> уведомление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Ф.И.О. должностного лица, принявшего уведомление, подпись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Краткое содержание уведомления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Сведения о результатах проверки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Сведения о принятом решении</w:t>
            </w:r>
          </w:p>
        </w:tc>
      </w:tr>
      <w:tr w:rsidR="00D71C40" w:rsidRPr="001979B8" w:rsidTr="00C958F9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54" w:lineRule="atLeast"/>
              <w:jc w:val="center"/>
              <w:textAlignment w:val="baseline"/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</w:pPr>
            <w:r w:rsidRPr="001979B8">
              <w:rPr>
                <w:rFonts w:ascii="Times New Roman" w:eastAsia="Times New Roman" w:hAnsi="Times New Roman" w:cs="Aharoni"/>
                <w:color w:val="2D2D2D"/>
                <w:sz w:val="17"/>
                <w:szCs w:val="17"/>
                <w:lang w:eastAsia="ru-RU"/>
              </w:rPr>
              <w:t>7</w:t>
            </w:r>
          </w:p>
        </w:tc>
      </w:tr>
      <w:tr w:rsidR="00D71C40" w:rsidRPr="001979B8" w:rsidTr="00C958F9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</w:tr>
      <w:tr w:rsidR="00D71C40" w:rsidRPr="001979B8" w:rsidTr="00C958F9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71C40" w:rsidRPr="001979B8" w:rsidRDefault="00D71C40" w:rsidP="00C958F9">
            <w:pPr>
              <w:spacing w:after="0" w:line="240" w:lineRule="auto"/>
              <w:rPr>
                <w:rFonts w:ascii="Times New Roman" w:eastAsia="Times New Roman" w:hAnsi="Times New Roman" w:cs="Aharoni"/>
                <w:sz w:val="24"/>
                <w:szCs w:val="24"/>
                <w:lang w:eastAsia="ru-RU"/>
              </w:rPr>
            </w:pPr>
          </w:p>
        </w:tc>
      </w:tr>
    </w:tbl>
    <w:p w:rsidR="00D71C40" w:rsidRPr="001979B8" w:rsidRDefault="00D71C40" w:rsidP="00D71C40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before="303" w:after="182" w:line="240" w:lineRule="auto"/>
        <w:jc w:val="center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before="303" w:after="182" w:line="240" w:lineRule="auto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</w:p>
    <w:p w:rsidR="00D71C40" w:rsidRDefault="00D71C40" w:rsidP="00D71C40">
      <w:pPr>
        <w:shd w:val="clear" w:color="auto" w:fill="FFFFFF"/>
        <w:spacing w:before="303" w:after="182" w:line="240" w:lineRule="auto"/>
        <w:jc w:val="right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</w:p>
    <w:p w:rsidR="00D71C40" w:rsidRDefault="00D71C40" w:rsidP="00D71C40">
      <w:pPr>
        <w:shd w:val="clear" w:color="auto" w:fill="FFFFFF"/>
        <w:spacing w:before="303" w:after="182" w:line="240" w:lineRule="auto"/>
        <w:jc w:val="right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</w:p>
    <w:p w:rsidR="00D71C40" w:rsidRPr="001979B8" w:rsidRDefault="00D71C40" w:rsidP="00D71C40">
      <w:pPr>
        <w:shd w:val="clear" w:color="auto" w:fill="FFFFFF"/>
        <w:spacing w:before="303" w:after="182" w:line="240" w:lineRule="auto"/>
        <w:jc w:val="right"/>
        <w:textAlignment w:val="baseline"/>
        <w:outlineLvl w:val="2"/>
        <w:rPr>
          <w:rFonts w:ascii="Arial" w:eastAsia="Times New Roman" w:hAnsi="Arial" w:cs="Aharoni"/>
          <w:color w:val="4C4C4C"/>
          <w:spacing w:val="1"/>
          <w:sz w:val="24"/>
          <w:szCs w:val="24"/>
          <w:lang w:eastAsia="ru-RU"/>
        </w:rPr>
      </w:pP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lastRenderedPageBreak/>
        <w:br/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Приложение 4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к Порядку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уведомления представителя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нанимателя (работодателя)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о фактах обращения в целях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склонения муниципального служащего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к совершению коррупционных</w:t>
      </w:r>
      <w:r w:rsidRPr="001979B8"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  <w:t>правонарушений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jc w:val="right"/>
        <w:textAlignment w:val="baseline"/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</w:pPr>
      <w:r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</w:r>
      <w:r>
        <w:rPr>
          <w:rFonts w:ascii="Arial" w:eastAsia="Times New Roman" w:hAnsi="Arial" w:cs="Aharoni"/>
          <w:color w:val="2D2D2D"/>
          <w:spacing w:val="1"/>
          <w:sz w:val="17"/>
          <w:szCs w:val="17"/>
          <w:lang w:eastAsia="ru-RU"/>
        </w:rPr>
        <w:br/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br/>
        <w:t>┌════════════════════════════════════┬════════════════════════════════════‰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        Талон-корешок N ____        │      Талон-уведомление N ____ 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                                    │                               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│Уведомление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принято </w:t>
      </w: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от</w:t>
      </w:r>
      <w:proofErr w:type="gram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             </w:t>
      </w: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│Уведомление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принято от         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│____________________________________│____________________________________│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 (Ф.И.О. и должность муниципального │ (Ф.И.О. и должность муниципального │ </w:t>
      </w:r>
      <w:proofErr w:type="gramEnd"/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             служащего)             │             служащего)             │ </w:t>
      </w:r>
      <w:proofErr w:type="gramEnd"/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│Краткое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содержание уведомления      </w:t>
      </w: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│Краткое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содержание уведомления 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│____________________________________│____________________________________│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│____________________________________│____________________________________│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│____________________________________│____________________________________│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│____________________________________│____________________________________│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│____________________________________│____________________________________│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│____________________________________│____________________________________│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│____________________________________│____________________________________│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                                    │                               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│Подпись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и должность </w:t>
      </w:r>
      <w:proofErr w:type="gram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лица, </w:t>
      </w: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принявшего│Уведомление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принято</w:t>
      </w:r>
      <w:proofErr w:type="gram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:           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│уведомление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                        │Ф.И.О. и должность лица, принявшего 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                                    </w:t>
      </w: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│уведомление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                   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│____________________________________│____________________________________│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│____________________________________│____________________________________│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│____________________________________│____________________________________│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                                    │                               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│"___" ____________ 20__ года        │"___" ____________ 20__ года   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                                    │                               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                                    </w:t>
      </w: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│Номер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по журналу регистрации   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                                    </w:t>
      </w: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│уведомлений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                   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                                    │____________________________________│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                                    │                               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│Подпись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лица, получившего           </w:t>
      </w: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│Подпись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и должность муниципального 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│талон-уведомление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 xml:space="preserve"> </w:t>
      </w:r>
      <w:proofErr w:type="spellStart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__________________│служащего</w:t>
      </w:r>
      <w:proofErr w:type="spellEnd"/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, принявшего уведомление 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                                    │_____________________          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│"___" ____________ 20__ года        │"___" ____________ 20__ года        │ </w:t>
      </w:r>
    </w:p>
    <w:p w:rsidR="00D71C40" w:rsidRPr="001979B8" w:rsidRDefault="00D71C40" w:rsidP="00D71C40">
      <w:pPr>
        <w:shd w:val="clear" w:color="auto" w:fill="FFFFFF"/>
        <w:spacing w:after="0" w:line="254" w:lineRule="atLeast"/>
        <w:textAlignment w:val="baseline"/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</w:pPr>
      <w:r w:rsidRPr="001979B8">
        <w:rPr>
          <w:rFonts w:ascii="Courier New" w:eastAsia="Times New Roman" w:hAnsi="Courier New" w:cs="Aharoni"/>
          <w:color w:val="2D2D2D"/>
          <w:spacing w:val="1"/>
          <w:sz w:val="17"/>
          <w:szCs w:val="17"/>
          <w:lang w:eastAsia="ru-RU"/>
        </w:rPr>
        <w:t>└════════════════════════════════════</w:t>
      </w:r>
    </w:p>
    <w:p w:rsidR="00D71C40" w:rsidRPr="001979B8" w:rsidRDefault="00D71C40" w:rsidP="00D71C40">
      <w:pPr>
        <w:rPr>
          <w:rFonts w:cs="Aharoni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71C40"/>
    <w:rsid w:val="001547AF"/>
    <w:rsid w:val="00D35445"/>
    <w:rsid w:val="00D71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40"/>
  </w:style>
  <w:style w:type="paragraph" w:styleId="1">
    <w:name w:val="heading 1"/>
    <w:basedOn w:val="a"/>
    <w:link w:val="10"/>
    <w:uiPriority w:val="9"/>
    <w:qFormat/>
    <w:rsid w:val="00D71C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C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135263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2717</Words>
  <Characters>15487</Characters>
  <Application>Microsoft Office Word</Application>
  <DocSecurity>0</DocSecurity>
  <Lines>129</Lines>
  <Paragraphs>36</Paragraphs>
  <ScaleCrop>false</ScaleCrop>
  <Company/>
  <LinksUpToDate>false</LinksUpToDate>
  <CharactersWithSpaces>18168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2022-02-10T12:20:00Z</dcterms:created>
  <dcterms:modified xsi:type="dcterms:W3CDTF">2022-02-10T12:21:00Z</dcterms:modified>
</cp:coreProperties>
</file>