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395"/>
        <w:gridCol w:w="1047"/>
        <w:gridCol w:w="4623"/>
      </w:tblGrid>
      <w:tr w:rsidR="00D46301" w:rsidTr="00C958F9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01" w:rsidRPr="00771CFB" w:rsidRDefault="00D46301" w:rsidP="00C958F9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</w:rPr>
            </w:pPr>
            <w:proofErr w:type="spellStart"/>
            <w:r w:rsidRPr="00771CFB">
              <w:rPr>
                <w:sz w:val="24"/>
                <w:szCs w:val="24"/>
              </w:rPr>
              <w:t>Къэбэрдей-Балъкъэр</w:t>
            </w:r>
            <w:proofErr w:type="spellEnd"/>
            <w:r w:rsidRPr="00771CFB">
              <w:rPr>
                <w:sz w:val="24"/>
                <w:szCs w:val="24"/>
              </w:rPr>
              <w:t xml:space="preserve"> </w:t>
            </w:r>
            <w:proofErr w:type="spellStart"/>
            <w:r w:rsidRPr="00771CFB">
              <w:rPr>
                <w:sz w:val="24"/>
                <w:szCs w:val="24"/>
              </w:rPr>
              <w:t>Республикэм</w:t>
            </w:r>
            <w:proofErr w:type="spellEnd"/>
            <w:r w:rsidRPr="00771CFB">
              <w:rPr>
                <w:sz w:val="24"/>
                <w:szCs w:val="24"/>
              </w:rPr>
              <w:t xml:space="preserve"> и </w:t>
            </w:r>
            <w:proofErr w:type="spellStart"/>
            <w:r w:rsidRPr="00771CFB">
              <w:rPr>
                <w:sz w:val="24"/>
                <w:szCs w:val="24"/>
              </w:rPr>
              <w:t>Тэрч</w:t>
            </w:r>
            <w:proofErr w:type="spellEnd"/>
            <w:r w:rsidRPr="00771CFB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муниципальнэ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куейм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щыщ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Хьэмидей</w:t>
            </w:r>
            <w:proofErr w:type="spellEnd"/>
            <w:r w:rsidRPr="00771CFB">
              <w:rPr>
                <w:sz w:val="24"/>
                <w:szCs w:val="24"/>
              </w:rPr>
              <w:t xml:space="preserve"> </w:t>
            </w:r>
            <w:proofErr w:type="spellStart"/>
            <w:r w:rsidRPr="00771CFB">
              <w:rPr>
                <w:sz w:val="24"/>
                <w:szCs w:val="24"/>
              </w:rPr>
              <w:t>къуажэм</w:t>
            </w:r>
            <w:proofErr w:type="spellEnd"/>
            <w:r w:rsidRPr="00771CFB"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01" w:rsidRPr="00771CFB" w:rsidRDefault="00D46301" w:rsidP="00C958F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560705" cy="714375"/>
                  <wp:effectExtent l="38100" t="19050" r="1079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01" w:rsidRPr="00771CFB" w:rsidRDefault="00D46301" w:rsidP="00C958F9">
            <w:pPr>
              <w:spacing w:before="240"/>
              <w:ind w:left="109" w:right="109"/>
              <w:jc w:val="center"/>
              <w:rPr>
                <w:sz w:val="24"/>
                <w:szCs w:val="24"/>
              </w:rPr>
            </w:pPr>
            <w:proofErr w:type="spellStart"/>
            <w:r w:rsidRPr="00771CFB"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 w:rsidRPr="00771CFB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771CFB"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 w:rsidRPr="00771CFB">
              <w:rPr>
                <w:rFonts w:eastAsia="Arial Unicode MS"/>
                <w:sz w:val="24"/>
                <w:szCs w:val="24"/>
              </w:rPr>
              <w:t xml:space="preserve">  Терк муниципальный </w:t>
            </w:r>
            <w:proofErr w:type="spellStart"/>
            <w:r w:rsidRPr="00771CFB"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 w:rsidRPr="00771CFB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Хамидие</w:t>
            </w:r>
            <w:proofErr w:type="spellEnd"/>
            <w:r w:rsidRPr="00771CFB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771CFB"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 w:rsidRPr="00771CFB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771CFB"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 w:rsidRPr="00771CFB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771CFB"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D46301" w:rsidTr="00C958F9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01" w:rsidRPr="00377E97" w:rsidRDefault="00D46301" w:rsidP="00C958F9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377E97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D46301" w:rsidRPr="00377E97" w:rsidRDefault="00D46301" w:rsidP="00C958F9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ХАМИДИЕ</w:t>
            </w:r>
            <w:r w:rsidRPr="00377E97">
              <w:rPr>
                <w:rFonts w:ascii="Times New Roman" w:hAnsi="Times New Roman"/>
                <w:b/>
                <w:sz w:val="24"/>
              </w:rPr>
              <w:t xml:space="preserve"> ТЕРСКОГО МУНИЦИПАЛЬНОГО РАЙОНА  КБР</w:t>
            </w:r>
          </w:p>
        </w:tc>
      </w:tr>
    </w:tbl>
    <w:p w:rsidR="00D46301" w:rsidRDefault="00D46301" w:rsidP="00D46301">
      <w:pPr>
        <w:pStyle w:val="ConsPlusTitle"/>
        <w:jc w:val="center"/>
        <w:rPr>
          <w:sz w:val="28"/>
          <w:szCs w:val="28"/>
        </w:rPr>
      </w:pPr>
    </w:p>
    <w:p w:rsidR="00D46301" w:rsidRPr="00E848D7" w:rsidRDefault="00D46301" w:rsidP="00D46301">
      <w:pPr>
        <w:pStyle w:val="ConsPlusTitle"/>
        <w:jc w:val="center"/>
        <w:rPr>
          <w:b w:val="0"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D46301" w:rsidRDefault="00D46301" w:rsidP="00D46301">
      <w:pPr>
        <w:pStyle w:val="ConsPlusTitle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</w:t>
      </w:r>
      <w:r w:rsidRPr="000C3192">
        <w:rPr>
          <w:sz w:val="28"/>
          <w:szCs w:val="28"/>
        </w:rPr>
        <w:t>РЕШЕНИЕ №</w:t>
      </w:r>
      <w:r>
        <w:rPr>
          <w:sz w:val="28"/>
          <w:szCs w:val="28"/>
        </w:rPr>
        <w:t xml:space="preserve">59/1                         </w:t>
      </w:r>
    </w:p>
    <w:p w:rsidR="00D46301" w:rsidRDefault="00D46301" w:rsidP="00D46301">
      <w:pPr>
        <w:pStyle w:val="ConsPlusTitl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D46301" w:rsidRDefault="00D46301" w:rsidP="00D46301">
      <w:pPr>
        <w:shd w:val="clear" w:color="auto" w:fill="FFFFFF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 xml:space="preserve">           07.09 2020 года                                                                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с.п</w:t>
      </w:r>
      <w:proofErr w:type="gramStart"/>
      <w:r>
        <w:rPr>
          <w:b/>
          <w:bCs/>
          <w:color w:val="000000"/>
          <w:spacing w:val="-3"/>
          <w:sz w:val="28"/>
          <w:szCs w:val="28"/>
        </w:rPr>
        <w:t>.Х</w:t>
      </w:r>
      <w:proofErr w:type="gramEnd"/>
      <w:r>
        <w:rPr>
          <w:b/>
          <w:bCs/>
          <w:color w:val="000000"/>
          <w:spacing w:val="-3"/>
          <w:sz w:val="28"/>
          <w:szCs w:val="28"/>
        </w:rPr>
        <w:t>амидие</w:t>
      </w:r>
      <w:proofErr w:type="spellEnd"/>
    </w:p>
    <w:p w:rsidR="00D46301" w:rsidRDefault="00D46301" w:rsidP="00D46301">
      <w:pPr>
        <w:pStyle w:val="ConsPlusTitle"/>
        <w:jc w:val="center"/>
        <w:rPr>
          <w:sz w:val="28"/>
          <w:szCs w:val="28"/>
        </w:rPr>
      </w:pPr>
    </w:p>
    <w:p w:rsidR="00D46301" w:rsidRPr="00E848D7" w:rsidRDefault="00D46301" w:rsidP="00D46301">
      <w:p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</w:t>
      </w:r>
      <w:r w:rsidRPr="00E848D7">
        <w:rPr>
          <w:rFonts w:ascii="Arial" w:hAnsi="Arial" w:cs="Arial"/>
          <w:b/>
          <w:sz w:val="28"/>
          <w:szCs w:val="28"/>
        </w:rPr>
        <w:t>Об утверждении Порядка увольнения (освобождения</w:t>
      </w:r>
      <w:r>
        <w:rPr>
          <w:rFonts w:ascii="Arial" w:hAnsi="Arial" w:cs="Arial"/>
          <w:b/>
          <w:sz w:val="28"/>
          <w:szCs w:val="28"/>
        </w:rPr>
        <w:t xml:space="preserve">   от должности) </w:t>
      </w:r>
      <w:r w:rsidRPr="00E848D7">
        <w:rPr>
          <w:rFonts w:ascii="Arial" w:hAnsi="Arial" w:cs="Arial"/>
          <w:b/>
          <w:sz w:val="28"/>
          <w:szCs w:val="28"/>
        </w:rPr>
        <w:t>лиц, замещающих муниципальные должности</w:t>
      </w:r>
      <w:r>
        <w:rPr>
          <w:rFonts w:ascii="Arial" w:hAnsi="Arial" w:cs="Arial"/>
          <w:b/>
          <w:sz w:val="28"/>
          <w:szCs w:val="28"/>
        </w:rPr>
        <w:t xml:space="preserve">, в </w:t>
      </w:r>
      <w:r w:rsidRPr="00E848D7">
        <w:rPr>
          <w:rFonts w:ascii="Arial" w:hAnsi="Arial" w:cs="Arial"/>
          <w:b/>
          <w:sz w:val="28"/>
          <w:szCs w:val="28"/>
        </w:rPr>
        <w:t>связи с утратой доверия</w:t>
      </w:r>
      <w:r>
        <w:rPr>
          <w:rFonts w:ascii="Arial" w:hAnsi="Arial" w:cs="Arial"/>
          <w:b/>
          <w:sz w:val="28"/>
          <w:szCs w:val="28"/>
        </w:rPr>
        <w:t>».</w:t>
      </w:r>
    </w:p>
    <w:p w:rsidR="00D46301" w:rsidRDefault="00D46301" w:rsidP="00D46301">
      <w:pPr>
        <w:pStyle w:val="ConsPlusTitle"/>
        <w:jc w:val="center"/>
        <w:rPr>
          <w:sz w:val="28"/>
          <w:szCs w:val="28"/>
        </w:rPr>
      </w:pPr>
    </w:p>
    <w:p w:rsidR="00D46301" w:rsidRDefault="00D46301" w:rsidP="00D46301">
      <w:pPr>
        <w:ind w:firstLine="709"/>
        <w:jc w:val="both"/>
        <w:rPr>
          <w:sz w:val="28"/>
          <w:szCs w:val="28"/>
        </w:rPr>
      </w:pPr>
      <w:proofErr w:type="gramStart"/>
      <w:r w:rsidRPr="00FD4868">
        <w:rPr>
          <w:color w:val="000000"/>
          <w:sz w:val="28"/>
          <w:szCs w:val="28"/>
        </w:rPr>
        <w:t>В соответствии со статьей 13.1. статьей 15 Федерального закона РФ от 25.12.2008 № 273-ФЗ «О противодействии коррупции», руководствуясь статьями 14.1, 15, 27,27.1  Федерального закона РФ от 02.03.2007г  № 25-ФЗ «О муниципальной службе в Российской Федерации»</w:t>
      </w:r>
      <w:r>
        <w:rPr>
          <w:color w:val="000000"/>
          <w:sz w:val="28"/>
          <w:szCs w:val="28"/>
        </w:rPr>
        <w:t>,</w:t>
      </w:r>
      <w:r w:rsidRPr="00FD4868">
        <w:rPr>
          <w:color w:val="000000"/>
          <w:sz w:val="28"/>
          <w:szCs w:val="28"/>
        </w:rPr>
        <w:t xml:space="preserve"> </w:t>
      </w:r>
      <w:r w:rsidRPr="00FD4868">
        <w:rPr>
          <w:sz w:val="28"/>
          <w:szCs w:val="28"/>
        </w:rPr>
        <w:t xml:space="preserve">рассмотрев протест Прокуратуры Терского района </w:t>
      </w:r>
      <w:r>
        <w:rPr>
          <w:sz w:val="28"/>
          <w:szCs w:val="28"/>
        </w:rPr>
        <w:t>№ 11-28-20/808</w:t>
      </w:r>
      <w:r w:rsidRPr="00FD4868">
        <w:rPr>
          <w:sz w:val="28"/>
          <w:szCs w:val="28"/>
        </w:rPr>
        <w:t xml:space="preserve"> </w:t>
      </w:r>
      <w:r>
        <w:rPr>
          <w:sz w:val="28"/>
          <w:szCs w:val="28"/>
        </w:rPr>
        <w:t>от 05.08.2020</w:t>
      </w:r>
      <w:r w:rsidRPr="00FD4868">
        <w:rPr>
          <w:sz w:val="28"/>
          <w:szCs w:val="28"/>
        </w:rPr>
        <w:t xml:space="preserve"> г., </w:t>
      </w:r>
      <w:r>
        <w:rPr>
          <w:sz w:val="28"/>
          <w:szCs w:val="28"/>
        </w:rPr>
        <w:t xml:space="preserve">Совет местного самоуправления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Терского муниципального района Кабардино-Балкарской Республики</w:t>
      </w:r>
      <w:proofErr w:type="gramEnd"/>
    </w:p>
    <w:p w:rsidR="00D46301" w:rsidRDefault="00D46301" w:rsidP="00D46301">
      <w:pPr>
        <w:ind w:left="360"/>
        <w:jc w:val="both"/>
        <w:rPr>
          <w:b/>
          <w:sz w:val="28"/>
          <w:szCs w:val="28"/>
        </w:rPr>
      </w:pPr>
      <w:r w:rsidRPr="00FB2E00">
        <w:rPr>
          <w:b/>
          <w:sz w:val="28"/>
          <w:szCs w:val="28"/>
        </w:rPr>
        <w:t>РЕШИЛ:</w:t>
      </w:r>
    </w:p>
    <w:p w:rsidR="00D46301" w:rsidRDefault="00D46301" w:rsidP="00D46301">
      <w:pPr>
        <w:ind w:firstLine="709"/>
        <w:jc w:val="both"/>
        <w:rPr>
          <w:color w:val="000000"/>
          <w:sz w:val="28"/>
          <w:szCs w:val="28"/>
        </w:rPr>
      </w:pPr>
      <w:r w:rsidRPr="00FD4868">
        <w:rPr>
          <w:color w:val="000000"/>
          <w:sz w:val="28"/>
          <w:szCs w:val="28"/>
        </w:rPr>
        <w:t>1.</w:t>
      </w:r>
      <w:r w:rsidRPr="00FD4868">
        <w:rPr>
          <w:color w:val="000000"/>
          <w:sz w:val="28"/>
          <w:szCs w:val="28"/>
        </w:rPr>
        <w:tab/>
        <w:t>Утвердить    прилагаемый    Порядок    увольнения    (о</w:t>
      </w:r>
      <w:r>
        <w:rPr>
          <w:color w:val="000000"/>
          <w:sz w:val="28"/>
          <w:szCs w:val="28"/>
        </w:rPr>
        <w:t>свобождения    от должности) лиц,</w:t>
      </w:r>
      <w:r w:rsidRPr="00FD4868">
        <w:rPr>
          <w:color w:val="000000"/>
          <w:sz w:val="28"/>
          <w:szCs w:val="28"/>
        </w:rPr>
        <w:t xml:space="preserve"> замещающих должности муниципальной службы</w:t>
      </w:r>
      <w:r>
        <w:rPr>
          <w:color w:val="000000"/>
          <w:sz w:val="28"/>
          <w:szCs w:val="28"/>
        </w:rPr>
        <w:t xml:space="preserve">, в связи </w:t>
      </w:r>
      <w:r w:rsidRPr="00FD4868">
        <w:rPr>
          <w:color w:val="000000"/>
          <w:sz w:val="28"/>
          <w:szCs w:val="28"/>
        </w:rPr>
        <w:t xml:space="preserve">с  </w:t>
      </w:r>
      <w:r>
        <w:rPr>
          <w:color w:val="000000"/>
          <w:sz w:val="28"/>
          <w:szCs w:val="28"/>
        </w:rPr>
        <w:t>утратой доверия</w:t>
      </w:r>
      <w:r w:rsidRPr="00FD4868">
        <w:rPr>
          <w:color w:val="000000"/>
          <w:sz w:val="28"/>
          <w:szCs w:val="28"/>
        </w:rPr>
        <w:t>.</w:t>
      </w:r>
    </w:p>
    <w:p w:rsidR="00D46301" w:rsidRDefault="00D46301" w:rsidP="00D46301">
      <w:pPr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FD4868">
        <w:rPr>
          <w:rFonts w:ascii="Arial" w:hAnsi="Arial" w:cs="Arial"/>
        </w:rPr>
        <w:t xml:space="preserve"> </w:t>
      </w:r>
      <w:r w:rsidRPr="00FD4868">
        <w:rPr>
          <w:sz w:val="28"/>
          <w:szCs w:val="28"/>
        </w:rPr>
        <w:t xml:space="preserve"> Считать утратившим силу</w:t>
      </w:r>
      <w:r>
        <w:rPr>
          <w:sz w:val="28"/>
          <w:szCs w:val="28"/>
        </w:rPr>
        <w:t xml:space="preserve"> следующие нормативно-правовые акты:</w:t>
      </w:r>
    </w:p>
    <w:p w:rsidR="00D46301" w:rsidRDefault="00D46301" w:rsidP="00D46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 Решение Совета местного самоуправления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от 23.05.2018 г.</w:t>
      </w:r>
    </w:p>
    <w:p w:rsidR="00D46301" w:rsidRDefault="00D46301" w:rsidP="00D46301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№ 29/3  «</w:t>
      </w:r>
      <w:r w:rsidRPr="00B662FC">
        <w:rPr>
          <w:bCs/>
          <w:sz w:val="28"/>
          <w:szCs w:val="28"/>
        </w:rPr>
        <w:t>Об утверждении Порядка увольнения (освобождения от должности) лиц, замещающих муниципальные должности, в связи с утратой доверия</w:t>
      </w:r>
      <w:r>
        <w:rPr>
          <w:bCs/>
          <w:sz w:val="28"/>
          <w:szCs w:val="28"/>
        </w:rPr>
        <w:t>»;</w:t>
      </w:r>
    </w:p>
    <w:p w:rsidR="00D46301" w:rsidRPr="00D45F19" w:rsidRDefault="00D46301" w:rsidP="00D46301">
      <w:pPr>
        <w:ind w:left="360"/>
        <w:jc w:val="both"/>
        <w:rPr>
          <w:color w:val="000000"/>
          <w:sz w:val="28"/>
          <w:szCs w:val="28"/>
        </w:rPr>
      </w:pPr>
      <w:r w:rsidRPr="00B662F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-Решение Совета местного самоуправления </w:t>
      </w:r>
      <w:proofErr w:type="spellStart"/>
      <w:r>
        <w:rPr>
          <w:bCs/>
          <w:sz w:val="28"/>
          <w:szCs w:val="28"/>
        </w:rPr>
        <w:t>с.п</w:t>
      </w:r>
      <w:proofErr w:type="gramStart"/>
      <w:r>
        <w:rPr>
          <w:bCs/>
          <w:sz w:val="28"/>
          <w:szCs w:val="28"/>
        </w:rPr>
        <w:t>.Х</w:t>
      </w:r>
      <w:proofErr w:type="gramEnd"/>
      <w:r>
        <w:rPr>
          <w:bCs/>
          <w:sz w:val="28"/>
          <w:szCs w:val="28"/>
        </w:rPr>
        <w:t>амидие</w:t>
      </w:r>
      <w:proofErr w:type="spellEnd"/>
      <w:r>
        <w:rPr>
          <w:bCs/>
          <w:sz w:val="28"/>
          <w:szCs w:val="28"/>
        </w:rPr>
        <w:t xml:space="preserve"> от 26.05.2020 г. № 55/2 «</w:t>
      </w:r>
      <w:r w:rsidRPr="00D45F19">
        <w:rPr>
          <w:color w:val="000000"/>
          <w:sz w:val="28"/>
          <w:szCs w:val="28"/>
        </w:rPr>
        <w:t>О внесении изменений в Решение Совета местного</w:t>
      </w:r>
      <w:r>
        <w:rPr>
          <w:color w:val="000000"/>
          <w:sz w:val="28"/>
          <w:szCs w:val="28"/>
        </w:rPr>
        <w:t xml:space="preserve"> самоуправления </w:t>
      </w:r>
      <w:proofErr w:type="spellStart"/>
      <w:r>
        <w:rPr>
          <w:color w:val="000000"/>
          <w:sz w:val="28"/>
          <w:szCs w:val="28"/>
        </w:rPr>
        <w:t>с.п.Хамидие</w:t>
      </w:r>
      <w:proofErr w:type="spellEnd"/>
      <w:r>
        <w:rPr>
          <w:color w:val="000000"/>
          <w:sz w:val="28"/>
          <w:szCs w:val="28"/>
        </w:rPr>
        <w:t xml:space="preserve"> Терского муниципального района КБР № 29/3 от 23.05.2018</w:t>
      </w:r>
      <w:r w:rsidRPr="00D45F19">
        <w:rPr>
          <w:color w:val="000000"/>
          <w:sz w:val="28"/>
          <w:szCs w:val="28"/>
        </w:rPr>
        <w:t xml:space="preserve">г.  </w:t>
      </w:r>
    </w:p>
    <w:p w:rsidR="00D46301" w:rsidRDefault="00D46301" w:rsidP="00D46301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D45F19">
        <w:rPr>
          <w:bCs/>
          <w:sz w:val="28"/>
          <w:szCs w:val="28"/>
        </w:rPr>
        <w:t>Об утверждении Порядка увольнения (освобождения от должности) лиц, замещающих муниципальные должности, в связи с утратой</w:t>
      </w:r>
      <w:r>
        <w:rPr>
          <w:b/>
          <w:bCs/>
          <w:sz w:val="28"/>
          <w:szCs w:val="28"/>
        </w:rPr>
        <w:t xml:space="preserve"> </w:t>
      </w:r>
      <w:r w:rsidRPr="00D45F19">
        <w:rPr>
          <w:bCs/>
          <w:sz w:val="28"/>
          <w:szCs w:val="28"/>
        </w:rPr>
        <w:t>доверия</w:t>
      </w:r>
      <w:r>
        <w:rPr>
          <w:b/>
          <w:bCs/>
          <w:sz w:val="28"/>
          <w:szCs w:val="28"/>
        </w:rPr>
        <w:t>».</w:t>
      </w:r>
    </w:p>
    <w:p w:rsidR="00D46301" w:rsidRPr="00D45F19" w:rsidRDefault="00D46301" w:rsidP="00D463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sz w:val="28"/>
          <w:szCs w:val="28"/>
        </w:rPr>
        <w:t xml:space="preserve">        3.</w:t>
      </w:r>
      <w:r w:rsidRPr="00B662FC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D46301" w:rsidRPr="00B662FC" w:rsidRDefault="00D46301" w:rsidP="00D46301">
      <w:pPr>
        <w:jc w:val="both"/>
        <w:rPr>
          <w:bCs/>
          <w:sz w:val="28"/>
          <w:szCs w:val="28"/>
        </w:rPr>
      </w:pPr>
    </w:p>
    <w:p w:rsidR="00D46301" w:rsidRPr="00DD3CB5" w:rsidRDefault="00D46301" w:rsidP="00D46301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D46301" w:rsidRDefault="00D46301" w:rsidP="00D463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D46301" w:rsidRDefault="00D46301" w:rsidP="00D463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А.В.Керимов</w:t>
      </w:r>
    </w:p>
    <w:p w:rsidR="00D46301" w:rsidRDefault="00D46301" w:rsidP="00D463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6301" w:rsidRDefault="00D46301" w:rsidP="00D463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6301" w:rsidRDefault="00D46301" w:rsidP="00D463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6301" w:rsidRDefault="00D46301" w:rsidP="00D46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6301" w:rsidRDefault="00D46301" w:rsidP="00D4630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D46301" w:rsidRDefault="00D46301" w:rsidP="00D4630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Решением Совета сельского</w:t>
      </w:r>
    </w:p>
    <w:p w:rsidR="00D46301" w:rsidRDefault="00D46301" w:rsidP="00D4630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D46301" w:rsidRDefault="00D46301" w:rsidP="00D4630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 07.09.2020 г. №59/1 </w:t>
      </w:r>
    </w:p>
    <w:p w:rsidR="00D46301" w:rsidRDefault="00D46301" w:rsidP="00D46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6301" w:rsidRDefault="00D46301" w:rsidP="00D463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16"/>
      <w:bookmarkEnd w:id="0"/>
      <w:r>
        <w:rPr>
          <w:b/>
          <w:bCs/>
          <w:sz w:val="28"/>
          <w:szCs w:val="28"/>
        </w:rPr>
        <w:t>ПОРЯДОК</w:t>
      </w:r>
    </w:p>
    <w:p w:rsidR="00D46301" w:rsidRDefault="00D46301" w:rsidP="00D463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ОСВОБОЖДЕНИЯ ОТ ДОЛЖНОСТИ (ДОСРОЧНОГО ПРЕКРАЩЕНИЯПОЛНОМОЧИЙ) ЛИЦ, ЗАМЕЩАЮЩИХ МУНИЦИПАЛЬНЫЕ ДОЛЖНОСТИ В МУНИЦИПАЛЬНОМ ОБРАЗОВАНИИ СЕЛЬСКОЕ ПОСЕЛЕНИЕ ХАМИДИЕ,</w:t>
      </w:r>
    </w:p>
    <w:p w:rsidR="00D46301" w:rsidRDefault="00D46301" w:rsidP="00D463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СВЯЗИ С УТРАТОЙ ДОВЕРИЯ</w:t>
      </w:r>
    </w:p>
    <w:p w:rsidR="00D46301" w:rsidRDefault="00D46301" w:rsidP="00D46301">
      <w:pPr>
        <w:autoSpaceDE w:val="0"/>
        <w:autoSpaceDN w:val="0"/>
        <w:adjustRightInd w:val="0"/>
        <w:rPr>
          <w:sz w:val="28"/>
          <w:szCs w:val="28"/>
        </w:rPr>
      </w:pPr>
    </w:p>
    <w:p w:rsidR="00D46301" w:rsidRDefault="00D46301" w:rsidP="00D46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6301" w:rsidRDefault="00D46301" w:rsidP="00D46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Настоящий Порядок освобождения от должности (досрочного прекращения полномочий) лиц, замещающих муниципальные должности в муниципальном образовании сельское поселение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(далее - лицо, замещающее муниципальную должность), в связи с утратой доверия (далее - Порядок) разработан в соответствии с Конституцией Российской Федерации, Федеральными законами от 6 октября 2003 года N 131-ФЗ "Об общих принципах организации местного самоуправления в Российской Федерации", от 25 декабря 2008 года</w:t>
      </w:r>
      <w:proofErr w:type="gramEnd"/>
      <w:r>
        <w:rPr>
          <w:sz w:val="28"/>
          <w:szCs w:val="28"/>
        </w:rPr>
        <w:t xml:space="preserve"> N 273-ФЗ "О противодействии коррупции",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Лицо, замещающее муниципальную должность на постоянной основе, подлежит освобождению от должности в связи с утратой доверия в случаях: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1" w:name="Par27"/>
      <w:bookmarkEnd w:id="1"/>
      <w:proofErr w:type="gramStart"/>
      <w:r>
        <w:rPr>
          <w:sz w:val="28"/>
          <w:szCs w:val="28"/>
        </w:rPr>
        <w:t>а) непринятия мер по предотвращению и (или) урегулированию конфликта интересов, стороной которого оно является;</w:t>
      </w:r>
      <w:proofErr w:type="gramEnd"/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2" w:name="Par28"/>
      <w:bookmarkEnd w:id="2"/>
      <w:r>
        <w:rPr>
          <w:sz w:val="28"/>
          <w:szCs w:val="28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3" w:name="Par30"/>
      <w:bookmarkEnd w:id="3"/>
      <w:r>
        <w:rPr>
          <w:sz w:val="28"/>
          <w:szCs w:val="28"/>
        </w:rPr>
        <w:t>в)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4" w:name="Par31"/>
      <w:bookmarkEnd w:id="4"/>
      <w:r>
        <w:rPr>
          <w:sz w:val="28"/>
          <w:szCs w:val="28"/>
        </w:rPr>
        <w:t>г) осуществления предпринимательской деятельности;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5" w:name="Par32"/>
      <w:bookmarkEnd w:id="5"/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6" w:name="Par33"/>
      <w:bookmarkEnd w:id="6"/>
      <w:proofErr w:type="gramStart"/>
      <w:r>
        <w:rPr>
          <w:sz w:val="28"/>
          <w:szCs w:val="28"/>
        </w:rPr>
        <w:lastRenderedPageBreak/>
        <w:t>е) если лицом, замещающим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не приняты меры по предотвращению и (или) урегулированию конфликта интересов, стороной которого является подчиненное ему лицо;</w:t>
      </w:r>
      <w:proofErr w:type="gramEnd"/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7" w:name="Par34"/>
      <w:bookmarkEnd w:id="7"/>
      <w:r>
        <w:rPr>
          <w:sz w:val="28"/>
          <w:szCs w:val="28"/>
        </w:rPr>
        <w:t>ж) несоблюдения им (его супругом (супругой) и несовершеннолетними детьми)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Лицо, замещающее муниципальную должность на непостоянной основе, подлежит освобождению от должности в связи с утратой доверия в случаях: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8" w:name="Par36"/>
      <w:bookmarkEnd w:id="8"/>
      <w:proofErr w:type="gramStart"/>
      <w:r>
        <w:rPr>
          <w:sz w:val="28"/>
          <w:szCs w:val="28"/>
        </w:rPr>
        <w:t>а) непринятия мер по предотвращению и (или) урегулированию конфликта интересов, стороной которого оно является;</w:t>
      </w:r>
      <w:proofErr w:type="gramEnd"/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9" w:name="Par37"/>
      <w:bookmarkEnd w:id="9"/>
      <w:r>
        <w:rPr>
          <w:sz w:val="28"/>
          <w:szCs w:val="28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10" w:name="Par38"/>
      <w:bookmarkEnd w:id="10"/>
      <w:proofErr w:type="gramStart"/>
      <w:r>
        <w:rPr>
          <w:sz w:val="28"/>
          <w:szCs w:val="28"/>
        </w:rPr>
        <w:t>в) если лицом, замещающим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не приняты меры по предотвращению и (или) урегулированию конфликта интересов, стороной которого является подчиненное ему лицо;</w:t>
      </w:r>
      <w:proofErr w:type="gramEnd"/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11" w:name="Par39"/>
      <w:bookmarkEnd w:id="11"/>
      <w:r>
        <w:rPr>
          <w:sz w:val="28"/>
          <w:szCs w:val="28"/>
        </w:rPr>
        <w:t>г) несоблюдения им (его супругом (супругой) и несовершеннолетними детьми)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Решение о досрочном прекращении полномочий в связи с утратой доверия лица, замещающего муниципальную должность, по основаниям, предусмотренным подпунктами "а", "в", "г", "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", "е" и "ж" пункта 2 и подпунктами "а", "в" и "г" пункта 3 настоящего Порядка, принимается Советом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на основании решения комиссии администрации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по контролю за соблюдением лицами, замещающими в муниципальном образовании сельское</w:t>
      </w:r>
      <w:proofErr w:type="gramEnd"/>
      <w:r>
        <w:rPr>
          <w:sz w:val="28"/>
          <w:szCs w:val="28"/>
        </w:rPr>
        <w:t xml:space="preserve"> поселение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муниципальные должности, запретов, обязанностей и ограничений, установленных законодательством Российской Федерации в сфере противодействия коррупции (далее - Комиссия).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Вопрос о досрочном прекращении полномочий в связи с утратой доверия лица, замещающего муниципальную должность, должен быть рассмотрен и соответствующее решение принято в порядке и сроки, установленные Федеральным </w:t>
      </w:r>
      <w:r>
        <w:rPr>
          <w:sz w:val="28"/>
          <w:szCs w:val="28"/>
        </w:rPr>
        <w:lastRenderedPageBreak/>
        <w:t>законом от 6 октября 2003 года N 131-ФЗ "Об общих принципах организации местного самоуправления в Российской Федерации", Уставом муниципального образования.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При рассмотрении и принятии решения о досрочном прекращении полномочий в связи с утратой доверия должны быть обеспечены: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заблаговременное получение лицом, замещающим муниципальную должность, уведомления о дате, времени и месте проведения Совета поселения, на которой будет рассмотрен вопрос о досрочном прекращении полномочий в связи с утратой доверия, а также ознакомление лица, замещающего муниципальную должность, с документами, являющимися основанием для прекращения его полномочий в связи с утратой доверия, и соответствующим проектом решения Совета поселения;</w:t>
      </w:r>
      <w:proofErr w:type="gramEnd"/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лицу, замещающему муниципальную должность, возможности дать объяснения по поводу обстоятельств, выдвигаемых в качестве оснований для досрочного прекращения его полномочий в связи с утратой доверия.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решении о досрочном прекращении полномочий в связи с утратой доверия лица, замещающего муниципальную должность, указываются существо совершенного им коррупционного правонарушения, а также основания, предусмотренные статьями 7.1, </w:t>
      </w:r>
      <w:hyperlink r:id="rId5" w:history="1">
        <w:r>
          <w:rPr>
            <w:rStyle w:val="a3"/>
            <w:sz w:val="28"/>
            <w:szCs w:val="28"/>
          </w:rPr>
          <w:t>13.1</w:t>
        </w:r>
      </w:hyperlink>
      <w:r>
        <w:rPr>
          <w:sz w:val="28"/>
          <w:szCs w:val="28"/>
        </w:rPr>
        <w:t xml:space="preserve"> Федерального закона от 25 декабря 2008 года N 273-ФЗ "О противодействии коррупции".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Решение о досрочном прекращении полномочий в связи с утратой доверия лица, замещающего муниципальную должность, вручается лицу, замещавшему муниципальную должность, под роспись в течение пяти рабочих дней со дня вступления в силу соответствующего решения либо направляется ему заказным письмом с уведомлением о вручении по истечении указанного срока в двухдневный срок.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Решение о досрочном прекращении полномочий в связи с утратой доверия лица, замещающего муниципальную должность, подлежит официальному опубликованию не позднее чем через пять рабочих дней со дня принятия решения Совета поселения.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 Лицо, замещающее муниципальную должность, вправе обжаловать решение о досрочном прекращении полномочий в связи с утратой доверия в порядке, установленном законодательством Российской Федерации.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>
        <w:rPr>
          <w:sz w:val="28"/>
          <w:szCs w:val="28"/>
        </w:rPr>
        <w:t>В случае если решение о досрочном прекращении полномочий в связи с утратой доверия лица, замещающего муниципальную должность, было не принято Советом поселения, вопрос о досрочном прекращении полномочий в связи с утратой доверия лица, замещающего муниципальную должность, может быть вынесен по тому же основанию на повторное рассмотрение Совета поселения не ранее чем через два месяца со дня проведения сессии, на которой</w:t>
      </w:r>
      <w:proofErr w:type="gramEnd"/>
      <w:r>
        <w:rPr>
          <w:sz w:val="28"/>
          <w:szCs w:val="28"/>
        </w:rPr>
        <w:t xml:space="preserve"> рассматривался данный вопрос.</w:t>
      </w:r>
    </w:p>
    <w:p w:rsidR="00D46301" w:rsidRDefault="00D46301" w:rsidP="00D46301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</w:t>
      </w:r>
      <w:proofErr w:type="gramStart"/>
      <w:r>
        <w:rPr>
          <w:sz w:val="28"/>
          <w:szCs w:val="28"/>
        </w:rPr>
        <w:t xml:space="preserve">Сведения о применении к лицу, замещающему муниципальную должность, меры ответственности в виде досрочного прекращения полномочий в связи с утратой доверия за совершение коррупционного правонарушения включаются в реестр лиц, уволенных в связи с утратой доверия, предусмотренный статьей 15 Федерального закона от 25 декабря 2008 года N 273-ФЗ "О противодействии коррупции", в порядке, определенном постановлением Правительства Российской Федерации от </w:t>
      </w:r>
      <w:bookmarkStart w:id="12" w:name="_GoBack"/>
      <w:bookmarkEnd w:id="12"/>
      <w:r>
        <w:rPr>
          <w:sz w:val="28"/>
          <w:szCs w:val="28"/>
        </w:rPr>
        <w:t>5 марта 2018</w:t>
      </w:r>
      <w:proofErr w:type="gramEnd"/>
      <w:r>
        <w:rPr>
          <w:sz w:val="28"/>
          <w:szCs w:val="28"/>
        </w:rPr>
        <w:t xml:space="preserve"> года N 228 "О реестре лиц, уволенных в связи с утратой доверия».</w:t>
      </w:r>
    </w:p>
    <w:p w:rsidR="00D46301" w:rsidRPr="006E6287" w:rsidRDefault="00D46301" w:rsidP="00D46301">
      <w:pPr>
        <w:rPr>
          <w:sz w:val="24"/>
          <w:szCs w:val="24"/>
        </w:rPr>
      </w:pPr>
    </w:p>
    <w:p w:rsidR="00D35445" w:rsidRDefault="00D35445"/>
    <w:sectPr w:rsidR="00D35445" w:rsidSect="00377E97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46301"/>
    <w:rsid w:val="001547AF"/>
    <w:rsid w:val="00D35445"/>
    <w:rsid w:val="00D46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D4630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D46301"/>
    <w:rPr>
      <w:rFonts w:ascii="Cambria" w:eastAsia="Times New Roman" w:hAnsi="Cambria" w:cs="Times New Roman"/>
      <w:lang w:eastAsia="ru-RU"/>
    </w:rPr>
  </w:style>
  <w:style w:type="character" w:styleId="a3">
    <w:name w:val="Hyperlink"/>
    <w:basedOn w:val="a0"/>
    <w:rsid w:val="00D46301"/>
    <w:rPr>
      <w:color w:val="0000FF"/>
      <w:u w:val="single"/>
    </w:rPr>
  </w:style>
  <w:style w:type="paragraph" w:customStyle="1" w:styleId="ConsPlusNormal">
    <w:name w:val="ConsPlusNormal"/>
    <w:rsid w:val="00D463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63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 Spacing"/>
    <w:uiPriority w:val="1"/>
    <w:qFormat/>
    <w:rsid w:val="00D4630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63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3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0D002B3F71DCCA615B2ED8BCDF6CE801FAC0D6F973FBF02BB9897A4DBB603A1799879C1791190E21E7DF8415A78EC982A9A0249L4QA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1556</Words>
  <Characters>8870</Characters>
  <Application>Microsoft Office Word</Application>
  <DocSecurity>0</DocSecurity>
  <Lines>73</Lines>
  <Paragraphs>20</Paragraphs>
  <ScaleCrop>false</ScaleCrop>
  <Company/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2022-02-10T12:22:00Z</dcterms:created>
  <dcterms:modified xsi:type="dcterms:W3CDTF">2022-02-10T12:22:00Z</dcterms:modified>
</cp:coreProperties>
</file>