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55" w:rsidRDefault="00ED0D55" w:rsidP="00ED0D55"/>
    <w:tbl>
      <w:tblPr>
        <w:tblW w:w="10259" w:type="dxa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ED0D55" w:rsidTr="00B14F6A">
        <w:trPr>
          <w:trHeight w:val="1268"/>
        </w:trPr>
        <w:tc>
          <w:tcPr>
            <w:tcW w:w="3828" w:type="dxa"/>
          </w:tcPr>
          <w:p w:rsidR="00ED0D55" w:rsidRDefault="00ED0D55" w:rsidP="00B14F6A">
            <w:pPr>
              <w:jc w:val="center"/>
              <w:rPr>
                <w:b/>
                <w:sz w:val="16"/>
                <w:szCs w:val="16"/>
              </w:rPr>
            </w:pPr>
          </w:p>
          <w:p w:rsidR="00ED0D55" w:rsidRDefault="00ED0D55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Къэбэрдей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Балъкъэр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Республикэм</w:t>
            </w:r>
            <w:proofErr w:type="spellEnd"/>
          </w:p>
          <w:p w:rsidR="00ED0D55" w:rsidRDefault="00ED0D55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щыщ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Тэрч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Муниципальнэ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районым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хыхьэ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Хьэмидей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къуажэм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b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ып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</w:t>
            </w:r>
          </w:p>
          <w:p w:rsidR="00ED0D55" w:rsidRDefault="00ED0D55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администрацэ</w:t>
            </w:r>
            <w:proofErr w:type="spellEnd"/>
          </w:p>
          <w:p w:rsidR="00ED0D55" w:rsidRDefault="00ED0D55" w:rsidP="00B14F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ED0D55" w:rsidRDefault="00ED0D55" w:rsidP="00B14F6A">
            <w:pPr>
              <w:jc w:val="center"/>
              <w:rPr>
                <w:b/>
                <w:sz w:val="16"/>
                <w:szCs w:val="16"/>
              </w:rPr>
            </w:pPr>
            <w:r w:rsidRPr="00596EA8">
              <w:rPr>
                <w:b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5040" r:id="rId6"/>
              </w:object>
            </w:r>
          </w:p>
        </w:tc>
        <w:tc>
          <w:tcPr>
            <w:tcW w:w="4730" w:type="dxa"/>
            <w:hideMark/>
          </w:tcPr>
          <w:p w:rsidR="00ED0D55" w:rsidRDefault="00ED0D55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Къэбарты-Малъэр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Республиканы</w:t>
            </w:r>
            <w:proofErr w:type="spellEnd"/>
          </w:p>
          <w:p w:rsidR="00ED0D55" w:rsidRDefault="00ED0D55" w:rsidP="00B14F6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Терк </w:t>
            </w:r>
            <w:proofErr w:type="spellStart"/>
            <w:r>
              <w:rPr>
                <w:b/>
                <w:sz w:val="16"/>
                <w:szCs w:val="16"/>
              </w:rPr>
              <w:t>районуну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огъарлы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Хамидие</w:t>
            </w:r>
            <w:proofErr w:type="spellEnd"/>
          </w:p>
          <w:p w:rsidR="00ED0D55" w:rsidRDefault="00ED0D55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слини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ED0D55" w:rsidRPr="00BB1A2F" w:rsidRDefault="00ED0D55" w:rsidP="00ED0D55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ED0D55" w:rsidRPr="00BB1A2F" w:rsidRDefault="00ED0D55" w:rsidP="00ED0D55">
      <w:pPr>
        <w:pStyle w:val="4"/>
        <w:rPr>
          <w:bCs/>
          <w:sz w:val="22"/>
          <w:szCs w:val="22"/>
        </w:rPr>
      </w:pPr>
      <w:r w:rsidRPr="00BB1A2F">
        <w:rPr>
          <w:sz w:val="22"/>
          <w:szCs w:val="22"/>
        </w:rPr>
        <w:t xml:space="preserve">МУ «МЕСТНАЯ  АДМИНИСТРАЦИЯ  СЕЛЬСКОГО ПОСЕЛЕНИЯ ХАМИДИЕ ТЕРСКОГО МУНИЦИПАЛЬНОГО РАЙОНА  </w:t>
      </w:r>
      <w:proofErr w:type="gramStart"/>
      <w:r w:rsidRPr="00BB1A2F">
        <w:rPr>
          <w:sz w:val="22"/>
          <w:szCs w:val="22"/>
        </w:rPr>
        <w:t>КАБАРДИНО- БАЛКАРСКОЙ</w:t>
      </w:r>
      <w:proofErr w:type="gramEnd"/>
      <w:r w:rsidRPr="00BB1A2F">
        <w:rPr>
          <w:sz w:val="22"/>
          <w:szCs w:val="22"/>
        </w:rPr>
        <w:t xml:space="preserve">  РЕСПУБЛИКИ»</w:t>
      </w:r>
    </w:p>
    <w:p w:rsidR="00ED0D55" w:rsidRDefault="00ED0D55" w:rsidP="00ED0D55">
      <w:r w:rsidRPr="002D1D0D">
        <w:rPr>
          <w:sz w:val="28"/>
          <w:szCs w:val="28"/>
        </w:rPr>
        <w:pict>
          <v:line id="_x0000_s1026" style="position:absolute;z-index:251660288" from="9pt,5.3pt" to="477.6pt,5.3pt"/>
        </w:pict>
      </w:r>
      <w:r w:rsidRPr="002D1D0D">
        <w:rPr>
          <w:sz w:val="28"/>
          <w:szCs w:val="28"/>
        </w:rPr>
        <w:pict>
          <v:line id="_x0000_s1027" style="position:absolute;z-index:251661312" from="-18pt,7.8pt" to="450.6pt,7.8pt"/>
        </w:pict>
      </w:r>
    </w:p>
    <w:p w:rsidR="00ED0D55" w:rsidRPr="00D20FDD" w:rsidRDefault="00ED0D55" w:rsidP="00ED0D55">
      <w:pPr>
        <w:rPr>
          <w:b/>
        </w:rPr>
      </w:pPr>
      <w:r>
        <w:rPr>
          <w:b/>
        </w:rPr>
        <w:t xml:space="preserve">              361213  КБР Терский район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 73-6-46</w:t>
      </w:r>
    </w:p>
    <w:p w:rsidR="00ED0D55" w:rsidRDefault="00ED0D55" w:rsidP="00ED0D55">
      <w:pPr>
        <w:tabs>
          <w:tab w:val="left" w:pos="2985"/>
        </w:tabs>
        <w:rPr>
          <w:sz w:val="18"/>
        </w:rPr>
      </w:pPr>
      <w:r>
        <w:rPr>
          <w:sz w:val="18"/>
        </w:rPr>
        <w:tab/>
      </w:r>
    </w:p>
    <w:p w:rsidR="00ED0D55" w:rsidRDefault="00ED0D55" w:rsidP="00ED0D55">
      <w:pPr>
        <w:rPr>
          <w:sz w:val="28"/>
          <w:szCs w:val="28"/>
        </w:rPr>
      </w:pPr>
      <w:r>
        <w:rPr>
          <w:sz w:val="28"/>
          <w:szCs w:val="28"/>
        </w:rPr>
        <w:t xml:space="preserve">«16» июля  2021г                                                                               с.п.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ED0D55" w:rsidRPr="00D20FDD" w:rsidRDefault="00ED0D55" w:rsidP="00ED0D5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</w:p>
    <w:p w:rsidR="00ED0D55" w:rsidRPr="00CF18A2" w:rsidRDefault="00ED0D55" w:rsidP="00ED0D55">
      <w:pPr>
        <w:tabs>
          <w:tab w:val="left" w:pos="2760"/>
        </w:tabs>
        <w:rPr>
          <w:b/>
          <w:sz w:val="28"/>
          <w:szCs w:val="28"/>
        </w:rPr>
      </w:pPr>
      <w:r w:rsidRPr="00CF18A2">
        <w:tab/>
        <w:t xml:space="preserve"> </w:t>
      </w:r>
      <w:r w:rsidRPr="00CF18A2">
        <w:rPr>
          <w:b/>
          <w:sz w:val="28"/>
          <w:szCs w:val="28"/>
        </w:rPr>
        <w:t xml:space="preserve">ПОСТАНОВЛЕНЭ      № </w:t>
      </w:r>
      <w:r>
        <w:rPr>
          <w:b/>
          <w:sz w:val="28"/>
          <w:szCs w:val="28"/>
        </w:rPr>
        <w:t>20-П</w:t>
      </w:r>
    </w:p>
    <w:p w:rsidR="00ED0D55" w:rsidRPr="00CF18A2" w:rsidRDefault="00ED0D55" w:rsidP="00ED0D55">
      <w:pPr>
        <w:tabs>
          <w:tab w:val="left" w:pos="2820"/>
        </w:tabs>
        <w:rPr>
          <w:b/>
          <w:sz w:val="28"/>
          <w:szCs w:val="28"/>
        </w:rPr>
      </w:pPr>
      <w:r w:rsidRPr="00CF18A2">
        <w:rPr>
          <w:sz w:val="28"/>
          <w:szCs w:val="28"/>
        </w:rPr>
        <w:tab/>
      </w:r>
      <w:r w:rsidRPr="00CF18A2">
        <w:rPr>
          <w:b/>
          <w:sz w:val="28"/>
          <w:szCs w:val="28"/>
        </w:rPr>
        <w:t>БЕГИМ                          №</w:t>
      </w:r>
      <w:r>
        <w:rPr>
          <w:b/>
          <w:sz w:val="28"/>
          <w:szCs w:val="28"/>
        </w:rPr>
        <w:t xml:space="preserve"> 20-П</w:t>
      </w:r>
    </w:p>
    <w:p w:rsidR="00ED0D55" w:rsidRPr="00CF18A2" w:rsidRDefault="00ED0D55" w:rsidP="00ED0D55">
      <w:pPr>
        <w:ind w:left="1140" w:hanging="1140"/>
      </w:pPr>
      <w:r w:rsidRPr="00CF18A2">
        <w:rPr>
          <w:sz w:val="28"/>
          <w:szCs w:val="28"/>
        </w:rPr>
        <w:tab/>
        <w:t xml:space="preserve">                        </w:t>
      </w:r>
      <w:r w:rsidRPr="00CF18A2">
        <w:rPr>
          <w:b/>
          <w:sz w:val="28"/>
          <w:szCs w:val="28"/>
        </w:rPr>
        <w:t>ПОСТАНОВЛЕНИЕ   №</w:t>
      </w:r>
      <w:r>
        <w:rPr>
          <w:b/>
          <w:sz w:val="28"/>
          <w:szCs w:val="28"/>
        </w:rPr>
        <w:t xml:space="preserve"> 20-П </w:t>
      </w:r>
    </w:p>
    <w:p w:rsidR="00ED0D55" w:rsidRPr="00CC4334" w:rsidRDefault="00ED0D55" w:rsidP="00ED0D55">
      <w:pPr>
        <w:rPr>
          <w:b/>
          <w:bCs/>
          <w:sz w:val="28"/>
          <w:szCs w:val="28"/>
        </w:rPr>
      </w:pPr>
    </w:p>
    <w:p w:rsidR="00ED0D55" w:rsidRDefault="00ED0D55" w:rsidP="00ED0D55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B2F2D">
        <w:rPr>
          <w:b/>
          <w:bCs/>
          <w:sz w:val="28"/>
          <w:szCs w:val="28"/>
        </w:rPr>
        <w:t xml:space="preserve">О внесении изменений и дополнений в постановление местной администрации сельского поселения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 w:rsidRPr="00EB2F2D">
        <w:rPr>
          <w:b/>
          <w:bCs/>
          <w:sz w:val="28"/>
          <w:szCs w:val="28"/>
        </w:rPr>
        <w:t xml:space="preserve"> Терского муниципального района КБР  от </w:t>
      </w:r>
      <w:r>
        <w:rPr>
          <w:b/>
          <w:bCs/>
          <w:sz w:val="28"/>
          <w:szCs w:val="28"/>
        </w:rPr>
        <w:t>21.08.2020</w:t>
      </w:r>
      <w:r w:rsidRPr="00EB2F2D">
        <w:rPr>
          <w:b/>
          <w:bCs/>
          <w:sz w:val="28"/>
          <w:szCs w:val="28"/>
        </w:rPr>
        <w:t xml:space="preserve"> г. №</w:t>
      </w:r>
      <w:r>
        <w:rPr>
          <w:b/>
          <w:bCs/>
          <w:sz w:val="28"/>
          <w:szCs w:val="28"/>
        </w:rPr>
        <w:t xml:space="preserve"> 22-П «</w:t>
      </w:r>
      <w:r w:rsidRPr="004C0E4C">
        <w:rPr>
          <w:rFonts w:eastAsia="Calibri"/>
          <w:b/>
          <w:bCs/>
          <w:sz w:val="28"/>
          <w:szCs w:val="28"/>
          <w:lang w:eastAsia="en-US"/>
        </w:rPr>
        <w:t>Об утверждении административного регламента по предоставлению муниципальной услуги «Постановка граждан на учет в качестве нуждающихся в жилых помещениях, предоставляемых по договорам социального найма»</w:t>
      </w:r>
    </w:p>
    <w:p w:rsidR="00ED0D55" w:rsidRPr="004C0E4C" w:rsidRDefault="00ED0D55" w:rsidP="00ED0D55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ED0D55" w:rsidRPr="00F02B2C" w:rsidRDefault="00ED0D55" w:rsidP="00ED0D55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B2C">
        <w:rPr>
          <w:rFonts w:ascii="Times New Roman" w:hAnsi="Times New Roman" w:cs="Times New Roman"/>
          <w:sz w:val="28"/>
          <w:szCs w:val="28"/>
        </w:rPr>
        <w:t xml:space="preserve">         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государственной и муниципальной услуги», Федеральным законом от 24.12.2008 г. №273-ФЗ «О противодействии коррупции», Уставом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F02B2C">
        <w:rPr>
          <w:rFonts w:ascii="Times New Roman" w:hAnsi="Times New Roman" w:cs="Times New Roman"/>
          <w:sz w:val="28"/>
          <w:szCs w:val="28"/>
        </w:rPr>
        <w:t xml:space="preserve">, местная администрация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F02B2C">
        <w:rPr>
          <w:rFonts w:ascii="Times New Roman" w:hAnsi="Times New Roman" w:cs="Times New Roman"/>
          <w:sz w:val="28"/>
          <w:szCs w:val="28"/>
        </w:rPr>
        <w:t xml:space="preserve"> </w:t>
      </w:r>
      <w:r w:rsidRPr="00F02B2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D0D55" w:rsidRPr="00670404" w:rsidRDefault="00ED0D55" w:rsidP="00ED0D55">
      <w:pPr>
        <w:jc w:val="both"/>
        <w:rPr>
          <w:sz w:val="28"/>
          <w:szCs w:val="28"/>
        </w:rPr>
      </w:pPr>
    </w:p>
    <w:p w:rsidR="00ED0D55" w:rsidRPr="00FC4186" w:rsidRDefault="00ED0D55" w:rsidP="00ED0D55">
      <w:pPr>
        <w:numPr>
          <w:ilvl w:val="0"/>
          <w:numId w:val="1"/>
        </w:numPr>
        <w:ind w:left="75"/>
        <w:jc w:val="both"/>
      </w:pPr>
      <w:r>
        <w:rPr>
          <w:sz w:val="28"/>
          <w:szCs w:val="28"/>
        </w:rPr>
        <w:t>Внести  в постановление  от 21.08.2020 года № 22</w:t>
      </w:r>
      <w:r w:rsidRPr="005714C1">
        <w:rPr>
          <w:sz w:val="28"/>
          <w:szCs w:val="28"/>
        </w:rPr>
        <w:t>-П «</w:t>
      </w:r>
      <w:r w:rsidRPr="005714C1">
        <w:rPr>
          <w:spacing w:val="2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Pr="00041867">
        <w:rPr>
          <w:rFonts w:eastAsia="Calibri"/>
          <w:bCs/>
          <w:sz w:val="28"/>
          <w:szCs w:val="28"/>
          <w:lang w:eastAsia="en-US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Pr="005714C1">
        <w:rPr>
          <w:spacing w:val="2"/>
          <w:sz w:val="28"/>
          <w:szCs w:val="28"/>
        </w:rPr>
        <w:t>»</w:t>
      </w:r>
      <w:r w:rsidRPr="005714C1">
        <w:rPr>
          <w:sz w:val="28"/>
          <w:szCs w:val="28"/>
        </w:rPr>
        <w:t>, следующие изменения:</w:t>
      </w:r>
    </w:p>
    <w:p w:rsidR="00ED0D55" w:rsidRDefault="00ED0D55" w:rsidP="00ED0D55">
      <w:pPr>
        <w:numPr>
          <w:ilvl w:val="1"/>
          <w:numId w:val="1"/>
        </w:numPr>
        <w:shd w:val="clear" w:color="auto" w:fill="FFFFFF"/>
        <w:spacing w:line="315" w:lineRule="atLeast"/>
        <w:jc w:val="both"/>
        <w:rPr>
          <w:bCs/>
          <w:sz w:val="28"/>
          <w:szCs w:val="28"/>
          <w:bdr w:val="none" w:sz="0" w:space="0" w:color="auto" w:frame="1"/>
        </w:rPr>
      </w:pPr>
      <w:r w:rsidRPr="00B2180B">
        <w:rPr>
          <w:bCs/>
          <w:sz w:val="28"/>
          <w:szCs w:val="28"/>
          <w:bdr w:val="none" w:sz="0" w:space="0" w:color="auto" w:frame="1"/>
        </w:rPr>
        <w:t>дополнить пункт 2 подпунктами</w:t>
      </w:r>
      <w:r>
        <w:rPr>
          <w:bCs/>
          <w:sz w:val="28"/>
          <w:szCs w:val="28"/>
          <w:bdr w:val="none" w:sz="0" w:space="0" w:color="auto" w:frame="1"/>
        </w:rPr>
        <w:t xml:space="preserve"> 2.6.5,2.6.6,2.6.7,2.6.8,2.6.9.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следующего содержания: </w:t>
      </w:r>
    </w:p>
    <w:p w:rsidR="00ED0D55" w:rsidRPr="00B2180B" w:rsidRDefault="00ED0D55" w:rsidP="00ED0D55">
      <w:pPr>
        <w:shd w:val="clear" w:color="auto" w:fill="FFFFFF"/>
        <w:spacing w:line="315" w:lineRule="atLeast"/>
        <w:ind w:left="540"/>
        <w:jc w:val="both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«2.6.5</w:t>
      </w:r>
      <w:r w:rsidRPr="00B2180B">
        <w:rPr>
          <w:bCs/>
          <w:sz w:val="28"/>
          <w:szCs w:val="28"/>
          <w:bdr w:val="none" w:sz="0" w:space="0" w:color="auto" w:frame="1"/>
        </w:rPr>
        <w:t xml:space="preserve">. </w:t>
      </w:r>
      <w:proofErr w:type="gramStart"/>
      <w:r w:rsidRPr="00B2180B">
        <w:rPr>
          <w:rStyle w:val="blk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</w:t>
      </w:r>
      <w:r w:rsidRPr="00B2180B">
        <w:rPr>
          <w:rStyle w:val="blk"/>
          <w:sz w:val="28"/>
          <w:szCs w:val="28"/>
        </w:rPr>
        <w:lastRenderedPageBreak/>
        <w:t>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dst386" w:history="1">
        <w:r w:rsidRPr="00B2180B">
          <w:rPr>
            <w:rStyle w:val="a5"/>
            <w:rFonts w:eastAsia="Arial Unicode MS"/>
            <w:szCs w:val="28"/>
          </w:rPr>
          <w:t>частью 18 статьи 14.1</w:t>
        </w:r>
      </w:hyperlink>
      <w:r w:rsidRPr="00B2180B">
        <w:rPr>
          <w:rStyle w:val="blk"/>
          <w:sz w:val="28"/>
          <w:szCs w:val="28"/>
        </w:rPr>
        <w:t> Федерального закона</w:t>
      </w:r>
      <w:proofErr w:type="gramEnd"/>
      <w:r w:rsidRPr="00B2180B">
        <w:rPr>
          <w:rStyle w:val="blk"/>
          <w:sz w:val="28"/>
          <w:szCs w:val="28"/>
        </w:rPr>
        <w:t xml:space="preserve"> от 27 июля 2006 года N 149-ФЗ "Об информации, информационных технологиях и о защите информации".</w:t>
      </w:r>
    </w:p>
    <w:p w:rsidR="00ED0D55" w:rsidRPr="00B2180B" w:rsidRDefault="00ED0D55" w:rsidP="00ED0D55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2.</w:t>
      </w:r>
      <w:r>
        <w:rPr>
          <w:rStyle w:val="blk"/>
          <w:sz w:val="28"/>
          <w:szCs w:val="28"/>
        </w:rPr>
        <w:t>6.6</w:t>
      </w:r>
      <w:r w:rsidRPr="00B2180B">
        <w:rPr>
          <w:rStyle w:val="blk"/>
          <w:sz w:val="28"/>
          <w:szCs w:val="28"/>
        </w:rPr>
        <w:t>.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ED0D55" w:rsidRPr="00B2180B" w:rsidRDefault="00ED0D55" w:rsidP="00ED0D55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ED0D55" w:rsidRPr="00B2180B" w:rsidRDefault="00ED0D55" w:rsidP="00ED0D55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2) единой системы идентификац</w:t>
      </w:r>
      <w:proofErr w:type="gramStart"/>
      <w:r w:rsidRPr="00B2180B">
        <w:rPr>
          <w:rStyle w:val="blk"/>
          <w:sz w:val="28"/>
          <w:szCs w:val="28"/>
        </w:rPr>
        <w:t>ии и ау</w:t>
      </w:r>
      <w:proofErr w:type="gramEnd"/>
      <w:r w:rsidRPr="00B2180B">
        <w:rPr>
          <w:rStyle w:val="blk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</w:t>
      </w:r>
      <w:r>
        <w:rPr>
          <w:rStyle w:val="blk"/>
          <w:sz w:val="28"/>
          <w:szCs w:val="28"/>
        </w:rPr>
        <w:t>нальным данным физического лица</w:t>
      </w:r>
      <w:r w:rsidRPr="00B2180B">
        <w:rPr>
          <w:rStyle w:val="blk"/>
          <w:sz w:val="28"/>
          <w:szCs w:val="28"/>
        </w:rPr>
        <w:t>";</w:t>
      </w:r>
    </w:p>
    <w:p w:rsidR="00ED0D55" w:rsidRPr="007A361C" w:rsidRDefault="00ED0D55" w:rsidP="00ED0D55">
      <w:pPr>
        <w:shd w:val="clear" w:color="auto" w:fill="FFFFFF"/>
        <w:spacing w:line="315" w:lineRule="atLeast"/>
        <w:ind w:left="540"/>
        <w:jc w:val="both"/>
        <w:rPr>
          <w:sz w:val="28"/>
          <w:szCs w:val="28"/>
        </w:rPr>
      </w:pPr>
      <w:r w:rsidRPr="007A361C">
        <w:rPr>
          <w:rStyle w:val="blk"/>
          <w:color w:val="000000"/>
          <w:sz w:val="28"/>
          <w:szCs w:val="28"/>
        </w:rPr>
        <w:t xml:space="preserve"> «</w:t>
      </w:r>
      <w:r>
        <w:rPr>
          <w:rStyle w:val="blk"/>
          <w:color w:val="000000"/>
          <w:sz w:val="28"/>
          <w:szCs w:val="28"/>
        </w:rPr>
        <w:t>2.6.7</w:t>
      </w:r>
      <w:r w:rsidRPr="007A361C">
        <w:rPr>
          <w:rStyle w:val="blk"/>
          <w:color w:val="000000"/>
          <w:sz w:val="28"/>
          <w:szCs w:val="28"/>
        </w:rPr>
        <w:t xml:space="preserve"> Органы, п</w:t>
      </w:r>
      <w:r>
        <w:rPr>
          <w:rStyle w:val="blk"/>
          <w:color w:val="000000"/>
          <w:sz w:val="28"/>
          <w:szCs w:val="28"/>
        </w:rPr>
        <w:t>редоставляющие</w:t>
      </w:r>
      <w:r w:rsidRPr="007A361C">
        <w:rPr>
          <w:rStyle w:val="blk"/>
          <w:color w:val="000000"/>
          <w:sz w:val="28"/>
          <w:szCs w:val="28"/>
        </w:rPr>
        <w:t xml:space="preserve"> муниципальные услуги, не вправе требовать от заявителя:</w:t>
      </w:r>
    </w:p>
    <w:p w:rsidR="00ED0D55" w:rsidRPr="00757BE4" w:rsidRDefault="00ED0D55" w:rsidP="00ED0D55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 w:rsidRPr="00757BE4">
        <w:rPr>
          <w:rStyle w:val="blk"/>
          <w:color w:val="000000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:rsidR="00ED0D55" w:rsidRPr="007A361C" w:rsidRDefault="00ED0D55" w:rsidP="00ED0D55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757BE4">
        <w:rPr>
          <w:rStyle w:val="blk"/>
          <w:color w:val="000000"/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</w:t>
      </w:r>
      <w:r w:rsidRPr="007A361C">
        <w:rPr>
          <w:rStyle w:val="blk"/>
          <w:sz w:val="28"/>
          <w:szCs w:val="28"/>
        </w:rPr>
        <w:t>местного самоуправления организаций, участвующих в предоставлении предусмотренных </w:t>
      </w:r>
      <w:hyperlink r:id="rId8" w:anchor="dst100010" w:history="1">
        <w:r w:rsidRPr="007A361C">
          <w:rPr>
            <w:rStyle w:val="a5"/>
            <w:rFonts w:eastAsia="Arial Unicode MS"/>
            <w:szCs w:val="28"/>
          </w:rPr>
          <w:t>частью 1 статьи 1</w:t>
        </w:r>
      </w:hyperlink>
      <w:r w:rsidRPr="007A361C">
        <w:rPr>
          <w:rStyle w:val="blk"/>
          <w:sz w:val="28"/>
          <w:szCs w:val="28"/>
        </w:rPr>
        <w:t> Федерального закона от 27.07.2010 №210-ФЗ  «Об организации</w:t>
      </w:r>
      <w:proofErr w:type="gramEnd"/>
      <w:r w:rsidRPr="007A361C">
        <w:rPr>
          <w:rStyle w:val="blk"/>
          <w:sz w:val="28"/>
          <w:szCs w:val="28"/>
        </w:rPr>
        <w:t xml:space="preserve"> </w:t>
      </w:r>
      <w:proofErr w:type="gramStart"/>
      <w:r w:rsidRPr="007A361C">
        <w:rPr>
          <w:rStyle w:val="blk"/>
          <w:sz w:val="28"/>
          <w:szCs w:val="28"/>
        </w:rPr>
        <w:t>предоставления государственных муниципальных услуг»</w:t>
      </w:r>
      <w:r>
        <w:rPr>
          <w:rStyle w:val="blk"/>
          <w:sz w:val="28"/>
          <w:szCs w:val="28"/>
        </w:rPr>
        <w:t xml:space="preserve"> государственных и муниципальных услуг</w:t>
      </w:r>
      <w:r w:rsidRPr="007A361C">
        <w:rPr>
          <w:rStyle w:val="blk"/>
          <w:sz w:val="28"/>
          <w:szCs w:val="28"/>
        </w:rPr>
        <w:t>,</w:t>
      </w:r>
      <w:r>
        <w:rPr>
          <w:rStyle w:val="blk"/>
          <w:sz w:val="28"/>
          <w:szCs w:val="28"/>
        </w:rPr>
        <w:t xml:space="preserve"> </w:t>
      </w:r>
      <w:r w:rsidRPr="007A361C">
        <w:rPr>
          <w:rStyle w:val="blk"/>
          <w:sz w:val="28"/>
          <w:szCs w:val="28"/>
        </w:rPr>
        <w:t xml:space="preserve"> в соответствии с нормативными правовыми актами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9" w:anchor="dst43" w:history="1">
        <w:r w:rsidRPr="007A361C">
          <w:rPr>
            <w:rStyle w:val="a5"/>
            <w:rFonts w:eastAsia="Arial Unicode MS"/>
            <w:szCs w:val="28"/>
          </w:rPr>
          <w:t>частью 6</w:t>
        </w:r>
      </w:hyperlink>
      <w:r w:rsidRPr="007A361C">
        <w:rPr>
          <w:rStyle w:val="blk"/>
          <w:sz w:val="28"/>
          <w:szCs w:val="28"/>
        </w:rPr>
        <w:t> настоящей статьи перечень документов.</w:t>
      </w:r>
      <w:proofErr w:type="gramEnd"/>
      <w:r w:rsidRPr="007A361C">
        <w:rPr>
          <w:rStyle w:val="blk"/>
          <w:sz w:val="28"/>
          <w:szCs w:val="28"/>
        </w:rPr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ED0D55" w:rsidRPr="007A361C" w:rsidRDefault="00ED0D55" w:rsidP="00ED0D55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7A361C">
        <w:rPr>
          <w:rStyle w:val="blk"/>
          <w:sz w:val="28"/>
          <w:szCs w:val="28"/>
        </w:rPr>
        <w:lastRenderedPageBreak/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0" w:anchor="dst339" w:history="1">
        <w:r w:rsidRPr="007A361C">
          <w:rPr>
            <w:rStyle w:val="a5"/>
            <w:rFonts w:eastAsia="Arial Unicode MS"/>
            <w:szCs w:val="28"/>
          </w:rPr>
          <w:t>части 1 статьи 9</w:t>
        </w:r>
      </w:hyperlink>
      <w:r w:rsidRPr="007A361C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</w:t>
      </w:r>
      <w:proofErr w:type="gramEnd"/>
      <w:r w:rsidRPr="007A361C">
        <w:rPr>
          <w:rStyle w:val="blk"/>
          <w:sz w:val="28"/>
          <w:szCs w:val="28"/>
        </w:rPr>
        <w:t xml:space="preserve"> услуг»;</w:t>
      </w:r>
    </w:p>
    <w:p w:rsidR="00ED0D55" w:rsidRPr="00757BE4" w:rsidRDefault="00ED0D55" w:rsidP="00ED0D55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 w:rsidRPr="00757BE4">
        <w:rPr>
          <w:rStyle w:val="blk"/>
          <w:color w:val="000000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:rsidR="00ED0D55" w:rsidRPr="00757BE4" w:rsidRDefault="00ED0D55" w:rsidP="00ED0D55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 w:rsidRPr="00757BE4">
        <w:rPr>
          <w:rStyle w:val="blk"/>
          <w:color w:val="000000"/>
          <w:sz w:val="28"/>
          <w:szCs w:val="28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</w:t>
      </w:r>
    </w:p>
    <w:p w:rsidR="00ED0D55" w:rsidRPr="00757BE4" w:rsidRDefault="00ED0D55" w:rsidP="00ED0D55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 w:rsidRPr="00757BE4">
        <w:rPr>
          <w:rStyle w:val="blk"/>
          <w:color w:val="000000"/>
          <w:sz w:val="28"/>
          <w:szCs w:val="28"/>
        </w:rPr>
        <w:t>б) 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:rsidR="00ED0D55" w:rsidRPr="00757BE4" w:rsidRDefault="00ED0D55" w:rsidP="00ED0D55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 w:rsidRPr="00757BE4">
        <w:rPr>
          <w:rStyle w:val="blk"/>
          <w:color w:val="00000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</w:t>
      </w:r>
    </w:p>
    <w:p w:rsidR="00ED0D55" w:rsidRPr="00CA6214" w:rsidRDefault="00ED0D55" w:rsidP="00ED0D55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757BE4">
        <w:rPr>
          <w:rStyle w:val="blk"/>
          <w:color w:val="000000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или органа, предоставляющего </w:t>
      </w:r>
      <w:r w:rsidRPr="00CA6214">
        <w:rPr>
          <w:rStyle w:val="blk"/>
          <w:sz w:val="28"/>
          <w:szCs w:val="28"/>
        </w:rPr>
        <w:t>муниципальную услугу, государственного или муниципального служащего, работника многофункционального центра, работника организации, предусмотренной </w:t>
      </w:r>
      <w:hyperlink r:id="rId11" w:anchor="dst100352" w:history="1">
        <w:r w:rsidRPr="00CA6214">
          <w:rPr>
            <w:rStyle w:val="a5"/>
            <w:rFonts w:eastAsia="Arial Unicode MS"/>
            <w:szCs w:val="28"/>
          </w:rPr>
          <w:t>частью 1.1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</w:t>
      </w:r>
      <w:proofErr w:type="gramStart"/>
      <w:r w:rsidRPr="00CA6214">
        <w:rPr>
          <w:rStyle w:val="blk"/>
          <w:sz w:val="28"/>
          <w:szCs w:val="28"/>
        </w:rPr>
        <w:t> ,</w:t>
      </w:r>
      <w:proofErr w:type="gramEnd"/>
      <w:r w:rsidRPr="00CA6214">
        <w:rPr>
          <w:rStyle w:val="blk"/>
          <w:sz w:val="28"/>
          <w:szCs w:val="28"/>
        </w:rPr>
        <w:t xml:space="preserve"> при первоначальном отказе в приеме документов, необходимых для предоставления государственной или муниципальной услуги, </w:t>
      </w:r>
      <w:proofErr w:type="gramStart"/>
      <w:r w:rsidRPr="00CA6214">
        <w:rPr>
          <w:rStyle w:val="blk"/>
          <w:sz w:val="28"/>
          <w:szCs w:val="28"/>
        </w:rPr>
        <w:t>либо в 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 </w:t>
      </w:r>
      <w:hyperlink r:id="rId12" w:anchor="dst100352" w:history="1">
        <w:r w:rsidRPr="00CA6214">
          <w:rPr>
            <w:rStyle w:val="a5"/>
            <w:rFonts w:eastAsia="Arial Unicode MS"/>
            <w:szCs w:val="28"/>
          </w:rPr>
          <w:t>частью 1.1 статьи 16</w:t>
        </w:r>
      </w:hyperlink>
      <w:r w:rsidRPr="00CA6214">
        <w:rPr>
          <w:rStyle w:val="blk"/>
          <w:sz w:val="28"/>
          <w:szCs w:val="28"/>
        </w:rPr>
        <w:t xml:space="preserve">  Федерального закона от 27.07.2010 №210-ФЗ  «Об организации предоставления государственных </w:t>
      </w:r>
      <w:r w:rsidRPr="00CA6214">
        <w:rPr>
          <w:rStyle w:val="blk"/>
          <w:sz w:val="28"/>
          <w:szCs w:val="28"/>
        </w:rPr>
        <w:lastRenderedPageBreak/>
        <w:t>муниципальных услуг», уведомляется</w:t>
      </w:r>
      <w:proofErr w:type="gramEnd"/>
      <w:r w:rsidRPr="00CA6214">
        <w:rPr>
          <w:rStyle w:val="blk"/>
          <w:sz w:val="28"/>
          <w:szCs w:val="28"/>
        </w:rPr>
        <w:t xml:space="preserve"> заявитель, а также приносятся извинения за доставленные неудобства;</w:t>
      </w:r>
    </w:p>
    <w:p w:rsidR="00ED0D55" w:rsidRPr="00CA6214" w:rsidRDefault="00ED0D55" w:rsidP="00ED0D55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CA6214">
        <w:rPr>
          <w:rStyle w:val="blk"/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3" w:anchor="dst359" w:history="1">
        <w:r w:rsidRPr="00CA6214">
          <w:rPr>
            <w:rStyle w:val="a5"/>
            <w:rFonts w:eastAsia="Arial Unicode MS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ED0D55" w:rsidRDefault="00ED0D55" w:rsidP="00ED0D55">
      <w:pPr>
        <w:shd w:val="clear" w:color="auto" w:fill="FFFFFF"/>
        <w:spacing w:line="315" w:lineRule="atLeast"/>
        <w:ind w:firstLine="54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2.6.8.</w:t>
      </w:r>
      <w:r w:rsidRPr="00CA6214">
        <w:rPr>
          <w:rStyle w:val="blk"/>
          <w:sz w:val="28"/>
          <w:szCs w:val="28"/>
        </w:rPr>
        <w:t xml:space="preserve"> 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>В электронной форме государственные и муниципальные услуги предоставляются способами, предусмотренными </w:t>
      </w:r>
      <w:hyperlink r:id="rId14" w:anchor="dst362" w:history="1">
        <w:r w:rsidRPr="00CA6214">
          <w:rPr>
            <w:rStyle w:val="a5"/>
            <w:rFonts w:eastAsia="Arial Unicode MS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</w:t>
      </w:r>
      <w:r>
        <w:rPr>
          <w:rStyle w:val="blk"/>
          <w:sz w:val="28"/>
          <w:szCs w:val="28"/>
        </w:rPr>
        <w:t>».</w:t>
      </w:r>
      <w:proofErr w:type="gramEnd"/>
    </w:p>
    <w:p w:rsidR="00ED0D55" w:rsidRPr="00142C50" w:rsidRDefault="00ED0D55" w:rsidP="00ED0D55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142C50">
        <w:rPr>
          <w:rStyle w:val="a6"/>
          <w:rFonts w:ascii="Times New Roman" w:hAnsi="Times New Roman"/>
          <w:sz w:val="28"/>
          <w:szCs w:val="28"/>
        </w:rPr>
        <w:t xml:space="preserve">                             </w:t>
      </w:r>
    </w:p>
    <w:p w:rsidR="00ED0D55" w:rsidRDefault="00ED0D55" w:rsidP="00ED0D55">
      <w:pPr>
        <w:jc w:val="both"/>
        <w:rPr>
          <w:rFonts w:eastAsia="Calibri"/>
          <w:sz w:val="28"/>
          <w:szCs w:val="28"/>
          <w:lang w:eastAsia="en-US"/>
        </w:rPr>
      </w:pPr>
    </w:p>
    <w:p w:rsidR="00ED0D55" w:rsidRDefault="00ED0D55" w:rsidP="00ED0D55">
      <w:pPr>
        <w:jc w:val="both"/>
        <w:rPr>
          <w:rFonts w:eastAsia="Calibri"/>
          <w:sz w:val="28"/>
          <w:szCs w:val="28"/>
          <w:lang w:eastAsia="en-US"/>
        </w:rPr>
      </w:pPr>
    </w:p>
    <w:p w:rsidR="00ED0D55" w:rsidRDefault="00ED0D55" w:rsidP="00ED0D55">
      <w:pPr>
        <w:jc w:val="both"/>
        <w:rPr>
          <w:rFonts w:eastAsia="Calibri"/>
          <w:sz w:val="28"/>
          <w:szCs w:val="28"/>
          <w:lang w:eastAsia="en-US"/>
        </w:rPr>
      </w:pPr>
    </w:p>
    <w:p w:rsidR="00ED0D55" w:rsidRPr="00392C23" w:rsidRDefault="00ED0D55" w:rsidP="00ED0D5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Pr="00392C23">
        <w:rPr>
          <w:rFonts w:eastAsia="Calibri"/>
          <w:sz w:val="28"/>
          <w:szCs w:val="28"/>
          <w:lang w:eastAsia="en-US"/>
        </w:rPr>
        <w:t xml:space="preserve">Глава местной администрации </w:t>
      </w:r>
    </w:p>
    <w:p w:rsidR="00ED0D55" w:rsidRPr="00392C23" w:rsidRDefault="00ED0D55" w:rsidP="00ED0D5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392C23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Хамидие</w:t>
      </w:r>
      <w:proofErr w:type="spellEnd"/>
    </w:p>
    <w:p w:rsidR="00ED0D55" w:rsidRDefault="00ED0D55" w:rsidP="00ED0D5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392C23">
        <w:rPr>
          <w:rFonts w:eastAsia="Calibri"/>
          <w:sz w:val="28"/>
          <w:szCs w:val="28"/>
          <w:lang w:eastAsia="en-US"/>
        </w:rPr>
        <w:t xml:space="preserve">Терского муниципального района КБР    </w:t>
      </w:r>
      <w:r>
        <w:rPr>
          <w:rFonts w:eastAsia="Calibri"/>
          <w:sz w:val="28"/>
          <w:szCs w:val="28"/>
          <w:lang w:eastAsia="en-US"/>
        </w:rPr>
        <w:t xml:space="preserve">                            А.В.Керимов</w:t>
      </w:r>
      <w:r w:rsidRPr="00392C23">
        <w:rPr>
          <w:rFonts w:eastAsia="Calibri"/>
          <w:sz w:val="28"/>
          <w:szCs w:val="28"/>
          <w:lang w:eastAsia="en-US"/>
        </w:rPr>
        <w:t xml:space="preserve">      </w:t>
      </w: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A312F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D0D55"/>
    <w:rsid w:val="00C1405A"/>
    <w:rsid w:val="00D35445"/>
    <w:rsid w:val="00ED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D0D55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D0D55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ED0D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D0D55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rsid w:val="00ED0D55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ED0D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0D5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ED0D55"/>
  </w:style>
  <w:style w:type="character" w:styleId="a6">
    <w:name w:val="Strong"/>
    <w:basedOn w:val="a0"/>
    <w:qFormat/>
    <w:rsid w:val="00ED0D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d44bdb356e6a691d0c72fef05ed16f68af0af9eb/" TargetMode="External"/><Relationship Id="rId13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12" Type="http://schemas.openxmlformats.org/officeDocument/2006/relationships/hyperlink" Target="http://www.consultant.ru/document/cons_doc_LAW_355880/a2588b2a1374c05e0939bb4df8e54fc0dfd6e00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consultant.ru/document/cons_doc_LAW_355880/a2588b2a1374c05e0939bb4df8e54fc0dfd6e000/" TargetMode="Externa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55880/585cf44cd76d6cfd2491e5713fd663e8e56a38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a593eaab768d34bf2d7419322eac79481e73cf03/" TargetMode="External"/><Relationship Id="rId14" Type="http://schemas.openxmlformats.org/officeDocument/2006/relationships/hyperlink" Target="http://www.consultant.ru/document/cons_doc_LAW_355880/65f8c381d5c4578dadaa053203658bb4b5a95f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1527</Words>
  <Characters>8706</Characters>
  <Application>Microsoft Office Word</Application>
  <DocSecurity>0</DocSecurity>
  <Lines>72</Lines>
  <Paragraphs>20</Paragraphs>
  <ScaleCrop>false</ScaleCrop>
  <Company/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2022-02-11T11:30:00Z</dcterms:created>
  <dcterms:modified xsi:type="dcterms:W3CDTF">2022-02-11T11:30:00Z</dcterms:modified>
</cp:coreProperties>
</file>