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0" w:rsidRDefault="00041D70" w:rsidP="00041D70"/>
    <w:p w:rsidR="00041D70" w:rsidRDefault="00041D70" w:rsidP="00041D70"/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041D70" w:rsidTr="00B14F6A">
        <w:trPr>
          <w:trHeight w:val="1268"/>
        </w:trPr>
        <w:tc>
          <w:tcPr>
            <w:tcW w:w="3828" w:type="dxa"/>
          </w:tcPr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041D70" w:rsidRDefault="00041D70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041D70" w:rsidRDefault="00041D70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660" r:id="rId6"/>
              </w:object>
            </w:r>
          </w:p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</w:p>
          <w:p w:rsidR="00041D70" w:rsidRPr="0005757B" w:rsidRDefault="00041D70" w:rsidP="00B14F6A">
            <w:pPr>
              <w:jc w:val="center"/>
            </w:pPr>
          </w:p>
        </w:tc>
        <w:tc>
          <w:tcPr>
            <w:tcW w:w="4730" w:type="dxa"/>
          </w:tcPr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041D70" w:rsidRDefault="00041D70" w:rsidP="00B14F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041D70" w:rsidRDefault="00041D7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041D70" w:rsidRPr="002333D3" w:rsidRDefault="00041D70" w:rsidP="00041D7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Муниципальное учреждение</w:t>
      </w:r>
    </w:p>
    <w:p w:rsidR="00041D70" w:rsidRPr="002333D3" w:rsidRDefault="00041D70" w:rsidP="00041D7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2333D3">
        <w:rPr>
          <w:b/>
          <w:sz w:val="28"/>
          <w:szCs w:val="28"/>
        </w:rPr>
        <w:t>Хамидие</w:t>
      </w:r>
      <w:proofErr w:type="spellEnd"/>
      <w:r w:rsidRPr="002333D3">
        <w:rPr>
          <w:b/>
          <w:sz w:val="28"/>
          <w:szCs w:val="28"/>
        </w:rPr>
        <w:t>»</w:t>
      </w:r>
    </w:p>
    <w:p w:rsidR="00041D70" w:rsidRPr="002333D3" w:rsidRDefault="00041D70" w:rsidP="00041D7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Терского муниципального района</w:t>
      </w:r>
    </w:p>
    <w:p w:rsidR="00041D70" w:rsidRPr="002333D3" w:rsidRDefault="00041D70" w:rsidP="00041D7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Кабардино-Балкарской Республики</w:t>
      </w:r>
    </w:p>
    <w:p w:rsidR="00041D70" w:rsidRDefault="00041D70" w:rsidP="00041D70">
      <w:pPr>
        <w:rPr>
          <w:sz w:val="20"/>
          <w:szCs w:val="20"/>
        </w:rPr>
      </w:pPr>
      <w:r w:rsidRPr="002D1D0D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D1D0D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041D70" w:rsidRDefault="00041D70" w:rsidP="00041D70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041D70" w:rsidRPr="00A274F4" w:rsidRDefault="00041D70" w:rsidP="00041D70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:rsidR="00041D70" w:rsidRDefault="00041D70" w:rsidP="00041D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21.06.2021 г.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041D70" w:rsidRDefault="00041D70" w:rsidP="00041D70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Постановление № 16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041D70" w:rsidRDefault="00041D70" w:rsidP="00041D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16-П_</w:t>
      </w:r>
    </w:p>
    <w:p w:rsidR="00041D70" w:rsidRDefault="00041D70" w:rsidP="00041D7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16</w:t>
      </w:r>
      <w:r>
        <w:rPr>
          <w:b/>
          <w:sz w:val="28"/>
          <w:szCs w:val="28"/>
          <w:u w:val="single"/>
        </w:rPr>
        <w:t>-П_</w:t>
      </w:r>
    </w:p>
    <w:p w:rsidR="00041D70" w:rsidRPr="000F7D33" w:rsidRDefault="00041D70" w:rsidP="00041D70">
      <w:pPr>
        <w:jc w:val="center"/>
        <w:rPr>
          <w:b/>
          <w:sz w:val="28"/>
          <w:szCs w:val="28"/>
          <w:u w:val="single"/>
        </w:rPr>
      </w:pPr>
    </w:p>
    <w:p w:rsidR="00041D70" w:rsidRPr="000F7D33" w:rsidRDefault="00041D70" w:rsidP="00041D7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7D33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и дополнений  в постановление местной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Хамидие</w:t>
      </w:r>
      <w:proofErr w:type="spellEnd"/>
      <w:r w:rsidRPr="000F7D33">
        <w:rPr>
          <w:rFonts w:ascii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0F7D33">
        <w:rPr>
          <w:rFonts w:ascii="Times New Roman" w:hAnsi="Times New Roman" w:cs="Times New Roman"/>
          <w:b/>
          <w:bCs/>
          <w:sz w:val="28"/>
          <w:szCs w:val="28"/>
        </w:rPr>
        <w:t>.08.2020 г.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24</w:t>
      </w:r>
      <w:r w:rsidRPr="000F7D33">
        <w:rPr>
          <w:rFonts w:ascii="Times New Roman" w:hAnsi="Times New Roman" w:cs="Times New Roman"/>
          <w:b/>
          <w:bCs/>
          <w:sz w:val="28"/>
          <w:szCs w:val="28"/>
        </w:rPr>
        <w:t>-п  «</w:t>
      </w:r>
      <w:r w:rsidRPr="000F7D33">
        <w:rPr>
          <w:rFonts w:ascii="Times New Roman" w:hAnsi="Times New Roman" w:cs="Times New Roman"/>
          <w:b/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0F7D33">
        <w:rPr>
          <w:rFonts w:ascii="Times New Roman" w:hAnsi="Times New Roman" w:cs="Times New Roman"/>
          <w:b/>
          <w:sz w:val="28"/>
          <w:szCs w:val="28"/>
        </w:rPr>
        <w:t>»</w:t>
      </w:r>
    </w:p>
    <w:p w:rsidR="00041D70" w:rsidRPr="00291B4C" w:rsidRDefault="00041D70" w:rsidP="00041D70">
      <w:pPr>
        <w:jc w:val="both"/>
        <w:rPr>
          <w:b/>
          <w:sz w:val="28"/>
          <w:szCs w:val="28"/>
        </w:rPr>
      </w:pPr>
    </w:p>
    <w:p w:rsidR="00041D70" w:rsidRPr="00670404" w:rsidRDefault="00041D70" w:rsidP="00041D70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041D70" w:rsidRPr="00FC4186" w:rsidRDefault="00041D70" w:rsidP="00041D70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bCs/>
          <w:sz w:val="28"/>
          <w:szCs w:val="28"/>
        </w:rPr>
        <w:t>21.08.2020 г. № 24</w:t>
      </w:r>
      <w:r w:rsidRPr="00275C1A">
        <w:rPr>
          <w:bCs/>
          <w:sz w:val="28"/>
          <w:szCs w:val="28"/>
        </w:rPr>
        <w:t>-п</w:t>
      </w:r>
      <w:r w:rsidRPr="008B432E">
        <w:rPr>
          <w:b/>
          <w:bCs/>
          <w:sz w:val="28"/>
          <w:szCs w:val="28"/>
        </w:rPr>
        <w:t xml:space="preserve">  </w:t>
      </w:r>
      <w:r w:rsidRPr="00FC4186">
        <w:rPr>
          <w:sz w:val="28"/>
          <w:szCs w:val="28"/>
        </w:rPr>
        <w:t>«</w:t>
      </w:r>
      <w:r>
        <w:rPr>
          <w:spacing w:val="2"/>
          <w:sz w:val="28"/>
          <w:szCs w:val="28"/>
        </w:rPr>
        <w:t>Об утверждении</w:t>
      </w:r>
    </w:p>
    <w:p w:rsidR="00041D70" w:rsidRPr="00071D4B" w:rsidRDefault="00041D70" w:rsidP="00041D70">
      <w:pPr>
        <w:shd w:val="clear" w:color="auto" w:fill="FFFFFF"/>
        <w:jc w:val="both"/>
        <w:textAlignment w:val="baseline"/>
        <w:rPr>
          <w:b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5A7DC4">
        <w:rPr>
          <w:spacing w:val="2"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Pr="005A7DC4">
        <w:rPr>
          <w:sz w:val="28"/>
          <w:szCs w:val="28"/>
        </w:rPr>
        <w:t>, следующие</w:t>
      </w:r>
      <w:r w:rsidRPr="00FC4186">
        <w:rPr>
          <w:sz w:val="28"/>
          <w:szCs w:val="28"/>
        </w:rPr>
        <w:t xml:space="preserve"> изменения:</w:t>
      </w:r>
    </w:p>
    <w:p w:rsidR="00041D70" w:rsidRDefault="00041D70" w:rsidP="00041D70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 xml:space="preserve">ктами 2.2.1., 2.2.2., 2.2.3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следующего содержания: </w:t>
      </w:r>
    </w:p>
    <w:p w:rsidR="00041D70" w:rsidRPr="00B2180B" w:rsidRDefault="00041D70" w:rsidP="00041D7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2.2.1.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</w:t>
      </w:r>
      <w:r w:rsidRPr="00B2180B">
        <w:rPr>
          <w:rStyle w:val="blk"/>
          <w:sz w:val="28"/>
          <w:szCs w:val="28"/>
        </w:rPr>
        <w:lastRenderedPageBreak/>
        <w:t>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F14D62">
          <w:rPr>
            <w:rStyle w:val="a3"/>
            <w:color w:val="000000"/>
            <w:sz w:val="28"/>
            <w:szCs w:val="28"/>
          </w:rPr>
          <w:t>частью 18 статьи 14.1</w:t>
        </w:r>
      </w:hyperlink>
      <w:r w:rsidRPr="00F14D62">
        <w:rPr>
          <w:rStyle w:val="blk"/>
          <w:color w:val="000000"/>
          <w:sz w:val="28"/>
          <w:szCs w:val="28"/>
        </w:rPr>
        <w:t> </w:t>
      </w:r>
      <w:r w:rsidRPr="00B2180B">
        <w:rPr>
          <w:rStyle w:val="blk"/>
          <w:sz w:val="28"/>
          <w:szCs w:val="28"/>
        </w:rPr>
        <w:t>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041D70" w:rsidRPr="00B2180B" w:rsidRDefault="00041D70" w:rsidP="00041D7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2.2.2.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041D70" w:rsidRPr="00B2180B" w:rsidRDefault="00041D70" w:rsidP="00041D7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041D70" w:rsidRDefault="00041D70" w:rsidP="00041D70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</w:t>
      </w:r>
      <w:r>
        <w:rPr>
          <w:rStyle w:val="blk"/>
          <w:sz w:val="28"/>
          <w:szCs w:val="28"/>
        </w:rPr>
        <w:t>льным данным физического лица</w:t>
      </w:r>
      <w:proofErr w:type="gramStart"/>
      <w:r>
        <w:rPr>
          <w:rStyle w:val="blk"/>
          <w:sz w:val="28"/>
          <w:szCs w:val="28"/>
        </w:rPr>
        <w:t>.</w:t>
      </w:r>
      <w:r w:rsidRPr="00B2180B">
        <w:rPr>
          <w:rStyle w:val="blk"/>
          <w:sz w:val="28"/>
          <w:szCs w:val="28"/>
        </w:rPr>
        <w:t>;</w:t>
      </w:r>
      <w:r w:rsidRPr="00071D4B">
        <w:rPr>
          <w:rStyle w:val="blk"/>
          <w:sz w:val="28"/>
          <w:szCs w:val="28"/>
        </w:rPr>
        <w:t xml:space="preserve"> </w:t>
      </w:r>
      <w:proofErr w:type="gramEnd"/>
    </w:p>
    <w:p w:rsidR="00041D70" w:rsidRDefault="00041D70" w:rsidP="00041D70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2.2.3.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</w:t>
      </w:r>
    </w:p>
    <w:p w:rsidR="00041D70" w:rsidRPr="00670404" w:rsidRDefault="00041D70" w:rsidP="00041D7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 w:rsidRPr="00CA6214"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 xml:space="preserve"> муниципальных </w:t>
      </w:r>
      <w:r w:rsidRPr="00CA6214">
        <w:rPr>
          <w:rStyle w:val="blk"/>
          <w:sz w:val="28"/>
          <w:szCs w:val="28"/>
        </w:rPr>
        <w:t xml:space="preserve">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8" w:anchor="dst362" w:history="1">
        <w:r w:rsidRPr="00F14D62">
          <w:rPr>
            <w:rStyle w:val="a3"/>
            <w:color w:val="000000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услуг.»</w:t>
      </w:r>
      <w:proofErr w:type="gramEnd"/>
    </w:p>
    <w:p w:rsidR="00041D70" w:rsidRPr="00D62F74" w:rsidRDefault="00041D70" w:rsidP="00041D70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дополнить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пункт</w:t>
      </w:r>
      <w:r>
        <w:rPr>
          <w:bCs/>
          <w:sz w:val="28"/>
          <w:szCs w:val="28"/>
          <w:bdr w:val="none" w:sz="0" w:space="0" w:color="auto" w:frame="1"/>
        </w:rPr>
        <w:t xml:space="preserve">  2.6.  абзацем  следующего содержания:</w:t>
      </w:r>
      <w:r>
        <w:rPr>
          <w:rStyle w:val="blk"/>
          <w:sz w:val="28"/>
          <w:szCs w:val="28"/>
        </w:rPr>
        <w:t xml:space="preserve"> </w:t>
      </w:r>
      <w:r w:rsidRPr="00D62F74">
        <w:rPr>
          <w:sz w:val="28"/>
          <w:szCs w:val="28"/>
        </w:rPr>
        <w:t xml:space="preserve">  </w:t>
      </w:r>
    </w:p>
    <w:p w:rsidR="00041D70" w:rsidRPr="00CA6214" w:rsidRDefault="00041D70" w:rsidP="00041D7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 xml:space="preserve">« -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9" w:anchor="dst359" w:history="1">
        <w:r w:rsidRPr="00F14D62">
          <w:rPr>
            <w:rStyle w:val="a3"/>
            <w:color w:val="000000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041D70" w:rsidRDefault="00041D70" w:rsidP="00041D70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дополнить пункт 3.1. абзацем следующего содержания:</w:t>
      </w:r>
    </w:p>
    <w:p w:rsidR="00041D70" w:rsidRPr="003C6E3A" w:rsidRDefault="00041D70" w:rsidP="00041D7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lastRenderedPageBreak/>
        <w:t>«-</w:t>
      </w:r>
      <w:r w:rsidRPr="003C6E3A">
        <w:rPr>
          <w:sz w:val="28"/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041D70" w:rsidRPr="003C6E3A" w:rsidRDefault="00041D70" w:rsidP="00041D70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3C6E3A">
        <w:rPr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</w:t>
      </w:r>
    </w:p>
    <w:p w:rsidR="00041D70" w:rsidRPr="003C6E3A" w:rsidRDefault="00041D70" w:rsidP="00041D70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 w:rsidRPr="003C6E3A">
        <w:rPr>
          <w:sz w:val="28"/>
          <w:szCs w:val="28"/>
        </w:rPr>
        <w:t xml:space="preserve">«одного </w:t>
      </w:r>
      <w:r w:rsidRPr="003C6E3A">
        <w:rPr>
          <w:sz w:val="28"/>
          <w:szCs w:val="28"/>
        </w:rPr>
        <w:tab/>
        <w:t>окна»,</w:t>
      </w:r>
      <w:r>
        <w:rPr>
          <w:sz w:val="28"/>
          <w:szCs w:val="28"/>
        </w:rPr>
        <w:t xml:space="preserve"> </w:t>
      </w:r>
      <w:r w:rsidRPr="003C6E3A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041D70" w:rsidRPr="003C6E3A" w:rsidRDefault="00041D70" w:rsidP="00041D70">
      <w:pPr>
        <w:pStyle w:val="4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3C6E3A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041D70" w:rsidRPr="003C6E3A" w:rsidRDefault="00041D70" w:rsidP="00041D70">
      <w:pPr>
        <w:pStyle w:val="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  <w:r w:rsidRPr="003C6E3A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3C6E3A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041D70" w:rsidRPr="00F35292" w:rsidRDefault="00041D70" w:rsidP="00041D70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3C6E3A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подачи заявления с документами, указанными в пункте 2.7. административного регламента в электронной форме, в том числе с использованием универсальной электронной карты;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041D70" w:rsidRPr="00F35292" w:rsidRDefault="00041D70" w:rsidP="00041D70">
      <w:pPr>
        <w:pStyle w:val="4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При обращении за муниципальной услугой в электронном виде: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F35292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041D70" w:rsidRPr="00F35292" w:rsidRDefault="00041D70" w:rsidP="00041D7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240" w:lineRule="auto"/>
        <w:ind w:left="20" w:right="20" w:firstLine="720"/>
        <w:jc w:val="both"/>
        <w:rPr>
          <w:rStyle w:val="blk"/>
          <w:sz w:val="28"/>
          <w:szCs w:val="28"/>
        </w:rPr>
      </w:pPr>
      <w:r w:rsidRPr="00F35292">
        <w:rPr>
          <w:sz w:val="28"/>
          <w:szCs w:val="28"/>
        </w:rPr>
        <w:t>документы, указанные в пункте 2.7. административного регламента, должны быть подписаны усиленной электронной подписью».</w:t>
      </w:r>
    </w:p>
    <w:p w:rsidR="00041D70" w:rsidRPr="00CA6214" w:rsidRDefault="00041D70" w:rsidP="00041D70">
      <w:pPr>
        <w:shd w:val="clear" w:color="auto" w:fill="FFFFFF"/>
        <w:autoSpaceDE w:val="0"/>
        <w:autoSpaceDN w:val="0"/>
        <w:adjustRightInd w:val="0"/>
        <w:jc w:val="both"/>
      </w:pPr>
      <w:r w:rsidRPr="00CA6214">
        <w:rPr>
          <w:sz w:val="28"/>
          <w:szCs w:val="28"/>
        </w:rPr>
        <w:t xml:space="preserve">2. </w:t>
      </w:r>
      <w:proofErr w:type="gramStart"/>
      <w:r w:rsidRPr="00CA6214">
        <w:rPr>
          <w:sz w:val="28"/>
          <w:szCs w:val="28"/>
        </w:rPr>
        <w:t>Разместить</w:t>
      </w:r>
      <w:proofErr w:type="gramEnd"/>
      <w:r w:rsidRPr="00CA6214">
        <w:rPr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r w:rsidRPr="00CA6214">
        <w:rPr>
          <w:sz w:val="28"/>
          <w:szCs w:val="28"/>
          <w:lang w:val="en-US"/>
        </w:rPr>
        <w:t>http</w:t>
      </w:r>
      <w:r w:rsidRPr="00CA6214">
        <w:rPr>
          <w:sz w:val="28"/>
          <w:szCs w:val="28"/>
        </w:rPr>
        <w:t>://</w:t>
      </w:r>
      <w:proofErr w:type="spellStart"/>
      <w:r w:rsidRPr="00CA6214">
        <w:rPr>
          <w:sz w:val="28"/>
          <w:szCs w:val="28"/>
          <w:lang w:val="en-US"/>
        </w:rPr>
        <w:t>te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adm</w:t>
      </w:r>
      <w:proofErr w:type="spellEnd"/>
      <w:r w:rsidRPr="00CA6214">
        <w:rPr>
          <w:sz w:val="28"/>
          <w:szCs w:val="28"/>
        </w:rPr>
        <w:t>-</w:t>
      </w:r>
      <w:proofErr w:type="spellStart"/>
      <w:r w:rsidRPr="00CA6214">
        <w:rPr>
          <w:sz w:val="28"/>
          <w:szCs w:val="28"/>
          <w:lang w:val="en-US"/>
        </w:rPr>
        <w:t>kbr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ru</w:t>
      </w:r>
      <w:proofErr w:type="spellEnd"/>
      <w:r w:rsidRPr="00CA6214">
        <w:rPr>
          <w:sz w:val="28"/>
          <w:szCs w:val="28"/>
        </w:rPr>
        <w:t>/ в разделе поселения.</w:t>
      </w:r>
    </w:p>
    <w:p w:rsidR="00041D70" w:rsidRPr="000F7D33" w:rsidRDefault="00041D70" w:rsidP="00041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7D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0F7D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7D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041D70" w:rsidRDefault="00041D70" w:rsidP="00041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7D33">
        <w:rPr>
          <w:rFonts w:ascii="Times New Roman" w:hAnsi="Times New Roman" w:cs="Times New Roman"/>
          <w:sz w:val="28"/>
          <w:szCs w:val="28"/>
        </w:rPr>
        <w:lastRenderedPageBreak/>
        <w:t>4.Настоящее постановление вступает в силу с момента его обнародования.</w:t>
      </w:r>
    </w:p>
    <w:p w:rsidR="00041D70" w:rsidRPr="00E84393" w:rsidRDefault="00041D70" w:rsidP="00041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1D70" w:rsidRPr="00E338D6" w:rsidRDefault="00041D70" w:rsidP="00041D70">
      <w:pPr>
        <w:jc w:val="both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 Глава местной администрации </w:t>
      </w:r>
    </w:p>
    <w:p w:rsidR="00041D70" w:rsidRPr="00E338D6" w:rsidRDefault="00041D70" w:rsidP="00041D7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Pr="00E338D6"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041D70" w:rsidRPr="00027B4E" w:rsidRDefault="00041D70" w:rsidP="00041D7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>Терского муниципального района КБР                          А.В.Керимов</w:t>
      </w:r>
      <w:r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41D70"/>
    <w:rsid w:val="00041D70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1D7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041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1D7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41D70"/>
  </w:style>
  <w:style w:type="paragraph" w:customStyle="1" w:styleId="4">
    <w:name w:val="Основной текст4"/>
    <w:basedOn w:val="a"/>
    <w:rsid w:val="00041D70"/>
    <w:pPr>
      <w:shd w:val="clear" w:color="auto" w:fill="FFFFFF"/>
      <w:spacing w:after="300" w:line="317" w:lineRule="exact"/>
      <w:ind w:hanging="42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65f8c381d5c4578dadaa053203658bb4b5a95fc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a2588b2a1374c05e0939bb4df8e54fc0dfd6e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2022-02-11T11:24:00Z</dcterms:created>
  <dcterms:modified xsi:type="dcterms:W3CDTF">2022-02-11T11:24:00Z</dcterms:modified>
</cp:coreProperties>
</file>