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5C3" w:rsidRPr="006F04A8" w:rsidRDefault="005355C3" w:rsidP="005355C3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color w:val="404040"/>
          <w:szCs w:val="28"/>
        </w:rPr>
      </w:pPr>
      <w:r w:rsidRPr="006F04A8">
        <w:rPr>
          <w:rFonts w:eastAsia="Times New Roman ﾏ鸙頏燾・FPEF"/>
          <w:b/>
          <w:color w:val="404040"/>
          <w:szCs w:val="28"/>
        </w:rPr>
        <w:t>Кабардино-Балкарская республика</w:t>
      </w:r>
    </w:p>
    <w:p w:rsidR="005355C3" w:rsidRPr="00D6555D" w:rsidRDefault="005355C3" w:rsidP="005355C3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sz w:val="12"/>
          <w:szCs w:val="28"/>
        </w:rPr>
      </w:pPr>
    </w:p>
    <w:p w:rsidR="005355C3" w:rsidRDefault="005355C3" w:rsidP="005355C3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szCs w:val="28"/>
        </w:rPr>
      </w:pPr>
      <w:r>
        <w:rPr>
          <w:rFonts w:eastAsia="Times New Roman ﾏ鸙頏燾・FPEF"/>
          <w:noProof/>
          <w:szCs w:val="28"/>
        </w:rPr>
        <w:drawing>
          <wp:inline distT="0" distB="0" distL="0" distR="0">
            <wp:extent cx="1219200" cy="590550"/>
            <wp:effectExtent l="0" t="0" r="0" b="0"/>
            <wp:docPr id="23" name="Рисунок 23" descr="ЛОГОТИП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-Mode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C3" w:rsidRPr="002141FB" w:rsidRDefault="005355C3" w:rsidP="005355C3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sz w:val="10"/>
          <w:szCs w:val="28"/>
        </w:rPr>
      </w:pPr>
    </w:p>
    <w:p w:rsidR="005355C3" w:rsidRPr="006F04A8" w:rsidRDefault="005355C3" w:rsidP="005355C3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color w:val="404040"/>
          <w:szCs w:val="28"/>
        </w:rPr>
      </w:pPr>
      <w:r w:rsidRPr="006F04A8">
        <w:rPr>
          <w:rFonts w:eastAsia="Times New Roman ﾏ鸙頏燾・FPEF"/>
          <w:b/>
          <w:color w:val="404040"/>
          <w:szCs w:val="28"/>
        </w:rPr>
        <w:t xml:space="preserve">АРХИТЕКТУРНАЯ МАСТЕРСКАЯ </w:t>
      </w:r>
    </w:p>
    <w:p w:rsidR="005355C3" w:rsidRPr="006E19C0" w:rsidRDefault="005355C3" w:rsidP="005355C3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color w:val="404040"/>
          <w:sz w:val="22"/>
          <w:szCs w:val="28"/>
        </w:rPr>
      </w:pPr>
      <w:r w:rsidRPr="006E19C0">
        <w:rPr>
          <w:rFonts w:ascii="Times New Roman" w:eastAsia="Times New Roman ﾏ鸙頏燾・FPEF" w:hAnsi="Times New Roman" w:cs="Times New Roman"/>
          <w:color w:val="404040"/>
          <w:sz w:val="22"/>
          <w:szCs w:val="28"/>
        </w:rPr>
        <w:t>360030, г. Нальчик, пр. Ленина, 17, тел: 8( 8662) 42-51-00, e-</w:t>
      </w:r>
      <w:r w:rsidRPr="006E19C0">
        <w:rPr>
          <w:rFonts w:ascii="Times New Roman" w:eastAsia="Times New Roman ﾏ鸙頏燾・FPEF" w:hAnsi="Times New Roman" w:cs="Times New Roman"/>
          <w:color w:val="404040"/>
          <w:sz w:val="22"/>
          <w:szCs w:val="28"/>
          <w:lang w:val="en-US"/>
        </w:rPr>
        <w:t>mail</w:t>
      </w:r>
      <w:r w:rsidRPr="006E19C0">
        <w:rPr>
          <w:rFonts w:ascii="Times New Roman" w:eastAsia="Times New Roman ﾏ鸙頏燾・FPEF" w:hAnsi="Times New Roman" w:cs="Times New Roman"/>
          <w:color w:val="404040"/>
          <w:sz w:val="22"/>
          <w:szCs w:val="28"/>
        </w:rPr>
        <w:t>: gabi03@mail.ru</w:t>
      </w:r>
    </w:p>
    <w:p w:rsidR="005355C3" w:rsidRPr="006F04A8" w:rsidRDefault="005355C3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color w:val="404040"/>
          <w:szCs w:val="28"/>
        </w:rPr>
      </w:pPr>
    </w:p>
    <w:p w:rsidR="005355C3" w:rsidRPr="006F04A8" w:rsidRDefault="005355C3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color w:val="404040"/>
          <w:szCs w:val="28"/>
        </w:rPr>
      </w:pPr>
    </w:p>
    <w:p w:rsidR="005355C3" w:rsidRPr="008A555A" w:rsidRDefault="005355C3" w:rsidP="005355C3">
      <w:pPr>
        <w:autoSpaceDE w:val="0"/>
        <w:autoSpaceDN w:val="0"/>
        <w:adjustRightInd w:val="0"/>
        <w:ind w:left="-284" w:right="-143"/>
        <w:rPr>
          <w:rFonts w:eastAsia="Times New Roman ﾏ鸙頏燾・FPEF"/>
          <w:b/>
          <w:szCs w:val="28"/>
        </w:rPr>
      </w:pPr>
    </w:p>
    <w:p w:rsidR="005355C3" w:rsidRDefault="005355C3" w:rsidP="005355C3">
      <w:pPr>
        <w:autoSpaceDE w:val="0"/>
        <w:autoSpaceDN w:val="0"/>
        <w:adjustRightInd w:val="0"/>
        <w:ind w:right="-143"/>
        <w:rPr>
          <w:rFonts w:eastAsia="Times New Roman ﾏ鸙頏燾・FPEF"/>
          <w:b/>
          <w:szCs w:val="28"/>
        </w:rPr>
      </w:pPr>
    </w:p>
    <w:p w:rsidR="007E6DC6" w:rsidRDefault="005355C3" w:rsidP="007E6DC6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 w:val="36"/>
          <w:szCs w:val="28"/>
        </w:rPr>
      </w:pPr>
      <w:r w:rsidRPr="005355C3">
        <w:rPr>
          <w:rFonts w:ascii="Times New Roman" w:eastAsia="Times New Roman ﾏ鸙頏燾・FPEF" w:hAnsi="Times New Roman" w:cs="Times New Roman"/>
          <w:b/>
          <w:sz w:val="36"/>
          <w:szCs w:val="28"/>
        </w:rPr>
        <w:t xml:space="preserve">ПРОЕКТ </w:t>
      </w:r>
      <w:r w:rsidR="007E6DC6">
        <w:rPr>
          <w:rFonts w:ascii="Times New Roman" w:eastAsia="Times New Roman ﾏ鸙頏燾・FPEF" w:hAnsi="Times New Roman" w:cs="Times New Roman"/>
          <w:b/>
          <w:sz w:val="36"/>
          <w:szCs w:val="28"/>
        </w:rPr>
        <w:t xml:space="preserve">ГЕНЕРАЛЬНОГО ПЛАНА </w:t>
      </w:r>
    </w:p>
    <w:p w:rsidR="005355C3" w:rsidRPr="005355C3" w:rsidRDefault="007E6DC6" w:rsidP="007E6DC6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 w:val="36"/>
          <w:szCs w:val="28"/>
        </w:rPr>
      </w:pPr>
      <w:r>
        <w:rPr>
          <w:rFonts w:ascii="Times New Roman" w:eastAsia="Times New Roman ﾏ鸙頏燾・FPEF" w:hAnsi="Times New Roman" w:cs="Times New Roman"/>
          <w:b/>
          <w:sz w:val="36"/>
          <w:szCs w:val="28"/>
        </w:rPr>
        <w:t xml:space="preserve">МО «СЕЛЬСКОЕ ПОСЕЛЕНИЕ </w:t>
      </w:r>
      <w:r w:rsidR="00604B55">
        <w:rPr>
          <w:rFonts w:ascii="Times New Roman" w:eastAsia="Times New Roman ﾏ鸙頏燾・FPEF" w:hAnsi="Times New Roman" w:cs="Times New Roman"/>
          <w:b/>
          <w:sz w:val="36"/>
          <w:szCs w:val="28"/>
        </w:rPr>
        <w:t>ХАМИДИЕ</w:t>
      </w:r>
      <w:r>
        <w:rPr>
          <w:rFonts w:ascii="Times New Roman" w:eastAsia="Times New Roman ﾏ鸙頏燾・FPEF" w:hAnsi="Times New Roman" w:cs="Times New Roman"/>
          <w:b/>
          <w:sz w:val="36"/>
          <w:szCs w:val="28"/>
        </w:rPr>
        <w:t>» ТЕРСКОГО МУНИЦИПАЛЬНОГО РАЙОНА КАБАРДИНО-БАЛКАРСКОЙ РЕСПУБЛИКИ</w:t>
      </w:r>
    </w:p>
    <w:p w:rsidR="005355C3" w:rsidRDefault="005355C3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Cs w:val="28"/>
        </w:rPr>
      </w:pPr>
    </w:p>
    <w:p w:rsidR="005355C3" w:rsidRPr="007E6DC6" w:rsidRDefault="005355C3" w:rsidP="005355C3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 w:val="32"/>
          <w:szCs w:val="28"/>
        </w:rPr>
      </w:pPr>
      <w:r w:rsidRPr="007E6DC6">
        <w:rPr>
          <w:rFonts w:ascii="Times New Roman" w:eastAsia="Times New Roman ﾏ鸙頏燾・FPEF" w:hAnsi="Times New Roman" w:cs="Times New Roman"/>
          <w:b/>
          <w:sz w:val="32"/>
          <w:szCs w:val="28"/>
        </w:rPr>
        <w:t xml:space="preserve">ТОМ </w:t>
      </w:r>
      <w:r w:rsidRPr="007E6DC6">
        <w:rPr>
          <w:rFonts w:ascii="Times New Roman" w:eastAsia="Times New Roman ﾏ鸙頏燾・FPEF" w:hAnsi="Times New Roman" w:cs="Times New Roman"/>
          <w:b/>
          <w:sz w:val="32"/>
          <w:szCs w:val="28"/>
          <w:lang w:val="en-US"/>
        </w:rPr>
        <w:t>I</w:t>
      </w:r>
      <w:r w:rsidRPr="007E6DC6">
        <w:rPr>
          <w:rFonts w:ascii="Times New Roman" w:eastAsia="Times New Roman ﾏ鸙頏燾・FPEF" w:hAnsi="Times New Roman" w:cs="Times New Roman"/>
          <w:b/>
          <w:sz w:val="32"/>
          <w:szCs w:val="28"/>
        </w:rPr>
        <w:t xml:space="preserve"> </w:t>
      </w:r>
    </w:p>
    <w:p w:rsidR="005355C3" w:rsidRPr="0080517E" w:rsidRDefault="0080517E" w:rsidP="0080517E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Cs w:val="28"/>
        </w:rPr>
      </w:pPr>
      <w:r>
        <w:rPr>
          <w:rFonts w:ascii="Times New Roman" w:eastAsia="Times New Roman ﾏ鸙頏燾・FPEF" w:hAnsi="Times New Roman" w:cs="Times New Roman"/>
          <w:b/>
          <w:szCs w:val="28"/>
        </w:rPr>
        <w:t xml:space="preserve">ПОЛОЖЕНИЕ </w:t>
      </w:r>
      <w:r w:rsidRPr="0080517E">
        <w:rPr>
          <w:rFonts w:ascii="Times New Roman" w:eastAsia="Times New Roman ﾏ鸙頏燾・FPEF" w:hAnsi="Times New Roman" w:cs="Times New Roman"/>
          <w:b/>
          <w:szCs w:val="28"/>
        </w:rPr>
        <w:t>О ТЕРРИТОРИАЛЬНОМ ПЛАНИРОВАНИИ</w:t>
      </w:r>
    </w:p>
    <w:p w:rsidR="005355C3" w:rsidRDefault="005355C3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Cs w:val="28"/>
        </w:rPr>
      </w:pPr>
    </w:p>
    <w:p w:rsidR="00764F90" w:rsidRDefault="00764F90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Cs w:val="28"/>
        </w:rPr>
      </w:pPr>
    </w:p>
    <w:p w:rsidR="005355C3" w:rsidRDefault="00604B55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Cs w:val="28"/>
        </w:rPr>
      </w:pPr>
      <w:r>
        <w:rPr>
          <w:rFonts w:eastAsia="Times New Roman ﾏ鸙頏燾・FPEF"/>
          <w:b/>
          <w:noProof/>
          <w:szCs w:val="28"/>
        </w:rPr>
        <w:drawing>
          <wp:inline distT="0" distB="0" distL="0" distR="0">
            <wp:extent cx="4686300" cy="433614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ля обложки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796" cy="43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5C3" w:rsidRDefault="005355C3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Cs w:val="28"/>
        </w:rPr>
      </w:pPr>
    </w:p>
    <w:p w:rsidR="005355C3" w:rsidRDefault="005355C3" w:rsidP="005355C3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Cs w:val="28"/>
        </w:rPr>
      </w:pPr>
    </w:p>
    <w:p w:rsidR="005355C3" w:rsidRPr="007E6DC6" w:rsidRDefault="005355C3" w:rsidP="005355C3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Cs w:val="28"/>
        </w:rPr>
      </w:pPr>
      <w:r w:rsidRPr="007E6DC6">
        <w:rPr>
          <w:rFonts w:ascii="Times New Roman" w:eastAsia="Times New Roman ﾏ鸙頏燾・FPEF" w:hAnsi="Times New Roman" w:cs="Times New Roman"/>
          <w:b/>
          <w:szCs w:val="28"/>
        </w:rPr>
        <w:t>г. Нальчик 201</w:t>
      </w:r>
      <w:r w:rsidR="00DB6BF8">
        <w:rPr>
          <w:rFonts w:ascii="Times New Roman" w:eastAsia="Times New Roman ﾏ鸙頏燾・FPEF" w:hAnsi="Times New Roman" w:cs="Times New Roman"/>
          <w:b/>
          <w:szCs w:val="28"/>
        </w:rPr>
        <w:t>7</w:t>
      </w:r>
      <w:r w:rsidRPr="007E6DC6">
        <w:rPr>
          <w:rFonts w:ascii="Times New Roman" w:eastAsia="Times New Roman ﾏ鸙頏燾・FPEF" w:hAnsi="Times New Roman" w:cs="Times New Roman"/>
          <w:b/>
          <w:szCs w:val="28"/>
        </w:rPr>
        <w:t>г.</w:t>
      </w:r>
    </w:p>
    <w:p w:rsidR="00E83378" w:rsidRPr="006F04A8" w:rsidRDefault="00E83378" w:rsidP="00E83378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color w:val="404040"/>
          <w:szCs w:val="28"/>
        </w:rPr>
      </w:pPr>
      <w:r w:rsidRPr="006F04A8">
        <w:rPr>
          <w:rFonts w:eastAsia="Times New Roman ﾏ鸙頏燾・FPEF"/>
          <w:b/>
          <w:color w:val="404040"/>
          <w:szCs w:val="28"/>
        </w:rPr>
        <w:lastRenderedPageBreak/>
        <w:t>Кабардино-Балкарская республика</w:t>
      </w:r>
    </w:p>
    <w:p w:rsidR="00E83378" w:rsidRPr="00D6555D" w:rsidRDefault="00E83378" w:rsidP="00E83378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sz w:val="12"/>
          <w:szCs w:val="28"/>
        </w:rPr>
      </w:pPr>
    </w:p>
    <w:p w:rsidR="00E83378" w:rsidRDefault="00E83378" w:rsidP="00E83378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szCs w:val="28"/>
        </w:rPr>
      </w:pPr>
      <w:r>
        <w:rPr>
          <w:rFonts w:eastAsia="Times New Roman ﾏ鸙頏燾・FPEF"/>
          <w:noProof/>
          <w:szCs w:val="28"/>
        </w:rPr>
        <w:drawing>
          <wp:inline distT="0" distB="0" distL="0" distR="0">
            <wp:extent cx="1219200" cy="590550"/>
            <wp:effectExtent l="0" t="0" r="0" b="0"/>
            <wp:docPr id="2" name="Рисунок 2" descr="ЛОГОТИП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-Mode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378" w:rsidRPr="002141FB" w:rsidRDefault="00E83378" w:rsidP="00E83378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sz w:val="10"/>
          <w:szCs w:val="28"/>
        </w:rPr>
      </w:pPr>
    </w:p>
    <w:p w:rsidR="00E83378" w:rsidRPr="006F04A8" w:rsidRDefault="00E83378" w:rsidP="00E83378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color w:val="404040"/>
          <w:szCs w:val="28"/>
        </w:rPr>
      </w:pPr>
      <w:r w:rsidRPr="006F04A8">
        <w:rPr>
          <w:rFonts w:eastAsia="Times New Roman ﾏ鸙頏燾・FPEF"/>
          <w:b/>
          <w:color w:val="404040"/>
          <w:szCs w:val="28"/>
        </w:rPr>
        <w:t xml:space="preserve">АРХИТЕКТУРНАЯ МАСТЕРСКАЯ </w:t>
      </w:r>
    </w:p>
    <w:p w:rsidR="00E83378" w:rsidRPr="006E19C0" w:rsidRDefault="00E83378" w:rsidP="00E83378">
      <w:pPr>
        <w:pBdr>
          <w:bottom w:val="single" w:sz="4" w:space="1" w:color="auto"/>
        </w:pBd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color w:val="404040"/>
          <w:sz w:val="22"/>
          <w:szCs w:val="28"/>
        </w:rPr>
      </w:pPr>
      <w:r w:rsidRPr="006E19C0">
        <w:rPr>
          <w:rFonts w:ascii="Times New Roman" w:eastAsia="Times New Roman ﾏ鸙頏燾・FPEF" w:hAnsi="Times New Roman" w:cs="Times New Roman"/>
          <w:color w:val="404040"/>
          <w:sz w:val="22"/>
          <w:szCs w:val="28"/>
        </w:rPr>
        <w:t>360030, г. Нальчик, пр. Ленина, 17, тел: 8( 8662) 42-51-00, e-</w:t>
      </w:r>
      <w:r w:rsidRPr="006E19C0">
        <w:rPr>
          <w:rFonts w:ascii="Times New Roman" w:eastAsia="Times New Roman ﾏ鸙頏燾・FPEF" w:hAnsi="Times New Roman" w:cs="Times New Roman"/>
          <w:color w:val="404040"/>
          <w:sz w:val="22"/>
          <w:szCs w:val="28"/>
          <w:lang w:val="en-US"/>
        </w:rPr>
        <w:t>mail</w:t>
      </w:r>
      <w:r w:rsidRPr="006E19C0">
        <w:rPr>
          <w:rFonts w:ascii="Times New Roman" w:eastAsia="Times New Roman ﾏ鸙頏燾・FPEF" w:hAnsi="Times New Roman" w:cs="Times New Roman"/>
          <w:color w:val="404040"/>
          <w:sz w:val="22"/>
          <w:szCs w:val="28"/>
        </w:rPr>
        <w:t>: gabi03@mail.ru</w:t>
      </w:r>
    </w:p>
    <w:p w:rsidR="00E83378" w:rsidRPr="006F04A8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color w:val="404040"/>
          <w:szCs w:val="28"/>
        </w:rPr>
      </w:pPr>
    </w:p>
    <w:p w:rsidR="00E83378" w:rsidRPr="006F04A8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color w:val="404040"/>
          <w:szCs w:val="28"/>
        </w:rPr>
      </w:pPr>
    </w:p>
    <w:p w:rsidR="00E83378" w:rsidRPr="008A555A" w:rsidRDefault="00E83378" w:rsidP="00E83378">
      <w:pPr>
        <w:autoSpaceDE w:val="0"/>
        <w:autoSpaceDN w:val="0"/>
        <w:adjustRightInd w:val="0"/>
        <w:ind w:left="-284" w:right="-143"/>
        <w:rPr>
          <w:rFonts w:eastAsia="Times New Roman ﾏ鸙頏燾・FPEF"/>
          <w:b/>
          <w:szCs w:val="28"/>
        </w:rPr>
      </w:pPr>
    </w:p>
    <w:p w:rsidR="00E83378" w:rsidRDefault="00E83378" w:rsidP="00E83378">
      <w:pPr>
        <w:autoSpaceDE w:val="0"/>
        <w:autoSpaceDN w:val="0"/>
        <w:adjustRightInd w:val="0"/>
        <w:ind w:right="-143"/>
        <w:rPr>
          <w:rFonts w:eastAsia="Times New Roman ﾏ鸙頏燾・FPEF"/>
          <w:b/>
          <w:szCs w:val="28"/>
        </w:rPr>
      </w:pPr>
    </w:p>
    <w:p w:rsidR="00E83378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 w:val="36"/>
          <w:szCs w:val="28"/>
        </w:rPr>
      </w:pPr>
      <w:r w:rsidRPr="005355C3">
        <w:rPr>
          <w:rFonts w:ascii="Times New Roman" w:eastAsia="Times New Roman ﾏ鸙頏燾・FPEF" w:hAnsi="Times New Roman" w:cs="Times New Roman"/>
          <w:b/>
          <w:sz w:val="36"/>
          <w:szCs w:val="28"/>
        </w:rPr>
        <w:t xml:space="preserve">ПРОЕКТ </w:t>
      </w:r>
      <w:r>
        <w:rPr>
          <w:rFonts w:ascii="Times New Roman" w:eastAsia="Times New Roman ﾏ鸙頏燾・FPEF" w:hAnsi="Times New Roman" w:cs="Times New Roman"/>
          <w:b/>
          <w:sz w:val="36"/>
          <w:szCs w:val="28"/>
        </w:rPr>
        <w:t xml:space="preserve">ГЕНЕРАЛЬНОГО ПЛАНА </w:t>
      </w:r>
    </w:p>
    <w:p w:rsidR="00E83378" w:rsidRPr="005355C3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 w:val="36"/>
          <w:szCs w:val="28"/>
        </w:rPr>
      </w:pPr>
      <w:r>
        <w:rPr>
          <w:rFonts w:ascii="Times New Roman" w:eastAsia="Times New Roman ﾏ鸙頏燾・FPEF" w:hAnsi="Times New Roman" w:cs="Times New Roman"/>
          <w:b/>
          <w:sz w:val="36"/>
          <w:szCs w:val="28"/>
        </w:rPr>
        <w:t xml:space="preserve">МО «СЕЛЬСКОЕ ПОСЕЛЕНИЕ </w:t>
      </w:r>
      <w:r w:rsidR="00604B55">
        <w:rPr>
          <w:rFonts w:ascii="Times New Roman" w:eastAsia="Times New Roman ﾏ鸙頏燾・FPEF" w:hAnsi="Times New Roman" w:cs="Times New Roman"/>
          <w:b/>
          <w:sz w:val="36"/>
          <w:szCs w:val="28"/>
        </w:rPr>
        <w:t>ХАМИДИЕ</w:t>
      </w:r>
      <w:r>
        <w:rPr>
          <w:rFonts w:ascii="Times New Roman" w:eastAsia="Times New Roman ﾏ鸙頏燾・FPEF" w:hAnsi="Times New Roman" w:cs="Times New Roman"/>
          <w:b/>
          <w:sz w:val="36"/>
          <w:szCs w:val="28"/>
        </w:rPr>
        <w:t>» ТЕРСКОГО МУНИЦИПАЛЬНОГО РАЙОНА КАБАРДИНО-БАЛКАРСКОЙ РЕСПУБЛИКИ</w:t>
      </w:r>
    </w:p>
    <w:p w:rsidR="00E83378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Cs w:val="28"/>
        </w:rPr>
      </w:pPr>
    </w:p>
    <w:p w:rsidR="00E83378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Cs w:val="28"/>
        </w:rPr>
      </w:pPr>
    </w:p>
    <w:p w:rsidR="00E83378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Cs w:val="28"/>
        </w:rPr>
      </w:pPr>
    </w:p>
    <w:p w:rsidR="00E83378" w:rsidRPr="007E6DC6" w:rsidRDefault="00A21AB7" w:rsidP="00E83378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 w:val="32"/>
          <w:szCs w:val="28"/>
        </w:rPr>
      </w:pPr>
      <w:r>
        <w:rPr>
          <w:rFonts w:ascii="Times New Roman" w:eastAsia="Times New Roman ﾏ鸙頏燾・FPEF" w:hAnsi="Times New Roman" w:cs="Times New Roman"/>
          <w:b/>
          <w:sz w:val="32"/>
          <w:szCs w:val="28"/>
        </w:rPr>
        <w:t xml:space="preserve">ТОМ </w:t>
      </w:r>
      <w:r w:rsidR="00E83378" w:rsidRPr="007E6DC6">
        <w:rPr>
          <w:rFonts w:ascii="Times New Roman" w:eastAsia="Times New Roman ﾏ鸙頏燾・FPEF" w:hAnsi="Times New Roman" w:cs="Times New Roman"/>
          <w:b/>
          <w:sz w:val="32"/>
          <w:szCs w:val="28"/>
          <w:lang w:val="en-US"/>
        </w:rPr>
        <w:t>I</w:t>
      </w:r>
      <w:r w:rsidR="00E83378" w:rsidRPr="007E6DC6">
        <w:rPr>
          <w:rFonts w:ascii="Times New Roman" w:eastAsia="Times New Roman ﾏ鸙頏燾・FPEF" w:hAnsi="Times New Roman" w:cs="Times New Roman"/>
          <w:b/>
          <w:sz w:val="32"/>
          <w:szCs w:val="28"/>
        </w:rPr>
        <w:t xml:space="preserve"> </w:t>
      </w:r>
    </w:p>
    <w:p w:rsidR="00A21AB7" w:rsidRPr="0080517E" w:rsidRDefault="00A21AB7" w:rsidP="00A21AB7">
      <w:pPr>
        <w:autoSpaceDE w:val="0"/>
        <w:autoSpaceDN w:val="0"/>
        <w:adjustRightInd w:val="0"/>
        <w:ind w:left="-284" w:right="-143"/>
        <w:jc w:val="center"/>
        <w:rPr>
          <w:rFonts w:ascii="Times New Roman" w:eastAsia="Times New Roman ﾏ鸙頏燾・FPEF" w:hAnsi="Times New Roman" w:cs="Times New Roman"/>
          <w:b/>
          <w:szCs w:val="28"/>
        </w:rPr>
      </w:pPr>
      <w:r>
        <w:rPr>
          <w:rFonts w:ascii="Times New Roman" w:eastAsia="Times New Roman ﾏ鸙頏燾・FPEF" w:hAnsi="Times New Roman" w:cs="Times New Roman"/>
          <w:b/>
          <w:szCs w:val="28"/>
        </w:rPr>
        <w:t xml:space="preserve">ПОЛОЖЕНИЕ </w:t>
      </w:r>
      <w:r w:rsidRPr="0080517E">
        <w:rPr>
          <w:rFonts w:ascii="Times New Roman" w:eastAsia="Times New Roman ﾏ鸙頏燾・FPEF" w:hAnsi="Times New Roman" w:cs="Times New Roman"/>
          <w:b/>
          <w:szCs w:val="28"/>
        </w:rPr>
        <w:t>О ТЕРРИТОРИАЛЬНОМ ПЛАНИРОВАНИИ</w:t>
      </w:r>
    </w:p>
    <w:p w:rsidR="00E83378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Cs w:val="28"/>
        </w:rPr>
      </w:pPr>
    </w:p>
    <w:p w:rsidR="00E83378" w:rsidRPr="00510D97" w:rsidRDefault="00E83378" w:rsidP="00E83378">
      <w:pPr>
        <w:autoSpaceDE w:val="0"/>
        <w:autoSpaceDN w:val="0"/>
        <w:adjustRightInd w:val="0"/>
        <w:ind w:left="-284" w:right="-143"/>
        <w:jc w:val="center"/>
        <w:rPr>
          <w:rFonts w:eastAsia="Times New Roman ﾏ鸙頏燾・FPEF"/>
          <w:b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Pr="001D4847" w:rsidRDefault="00E83378" w:rsidP="00E83378">
      <w:pPr>
        <w:autoSpaceDE w:val="0"/>
        <w:autoSpaceDN w:val="0"/>
        <w:adjustRightInd w:val="0"/>
        <w:ind w:left="-284" w:right="-143"/>
        <w:rPr>
          <w:rFonts w:ascii="Times New Roman" w:eastAsia="Times New Roman ﾏ鸙頏燾・FPEF" w:hAnsi="Times New Roman" w:cs="Times New Roman"/>
          <w:sz w:val="32"/>
          <w:szCs w:val="28"/>
        </w:rPr>
      </w:pPr>
      <w:r w:rsidRPr="001D4847">
        <w:rPr>
          <w:rFonts w:ascii="Times New Roman" w:eastAsia="Times New Roman ﾏ鸙頏燾・FPEF" w:hAnsi="Times New Roman" w:cs="Times New Roman"/>
          <w:sz w:val="32"/>
          <w:szCs w:val="28"/>
        </w:rPr>
        <w:t>Генеральный директор</w:t>
      </w:r>
    </w:p>
    <w:p w:rsidR="00E83378" w:rsidRPr="001D4847" w:rsidRDefault="00E83378" w:rsidP="00E83378">
      <w:pPr>
        <w:autoSpaceDE w:val="0"/>
        <w:autoSpaceDN w:val="0"/>
        <w:adjustRightInd w:val="0"/>
        <w:ind w:left="-284" w:right="-143"/>
        <w:rPr>
          <w:rFonts w:ascii="Times New Roman" w:eastAsia="Times New Roman ﾏ鸙頏燾・FPEF" w:hAnsi="Times New Roman" w:cs="Times New Roman"/>
          <w:sz w:val="32"/>
          <w:szCs w:val="28"/>
        </w:rPr>
      </w:pPr>
      <w:r w:rsidRPr="001D4847">
        <w:rPr>
          <w:rFonts w:ascii="Times New Roman" w:eastAsia="Times New Roman ﾏ鸙頏燾・FPEF" w:hAnsi="Times New Roman" w:cs="Times New Roman"/>
          <w:sz w:val="32"/>
          <w:szCs w:val="28"/>
        </w:rPr>
        <w:t>ООО «ТАММАК»                                                             Водолазова А. В.</w:t>
      </w:r>
    </w:p>
    <w:p w:rsidR="00E83378" w:rsidRPr="001D4847" w:rsidRDefault="00E83378" w:rsidP="00E83378">
      <w:pPr>
        <w:autoSpaceDE w:val="0"/>
        <w:autoSpaceDN w:val="0"/>
        <w:adjustRightInd w:val="0"/>
        <w:ind w:left="-284" w:right="-143"/>
        <w:rPr>
          <w:rFonts w:ascii="Times New Roman" w:eastAsia="Times New Roman ﾏ鸙頏燾・FPEF" w:hAnsi="Times New Roman" w:cs="Times New Roman"/>
          <w:sz w:val="32"/>
          <w:szCs w:val="28"/>
        </w:rPr>
      </w:pPr>
    </w:p>
    <w:p w:rsidR="00E83378" w:rsidRPr="001D4847" w:rsidRDefault="00E83378" w:rsidP="00E83378">
      <w:pPr>
        <w:autoSpaceDE w:val="0"/>
        <w:autoSpaceDN w:val="0"/>
        <w:adjustRightInd w:val="0"/>
        <w:ind w:right="-143"/>
        <w:rPr>
          <w:rFonts w:ascii="Times New Roman" w:eastAsia="Times New Roman ﾏ鸙頏燾・FPEF" w:hAnsi="Times New Roman" w:cs="Times New Roman"/>
          <w:sz w:val="32"/>
          <w:szCs w:val="28"/>
        </w:rPr>
      </w:pPr>
    </w:p>
    <w:p w:rsidR="00E83378" w:rsidRPr="001D4847" w:rsidRDefault="00E83378" w:rsidP="00E83378">
      <w:pPr>
        <w:autoSpaceDE w:val="0"/>
        <w:autoSpaceDN w:val="0"/>
        <w:adjustRightInd w:val="0"/>
        <w:ind w:left="-284" w:right="-143"/>
        <w:rPr>
          <w:rFonts w:ascii="Times New Roman" w:eastAsia="Times New Roman ﾏ鸙頏燾・FPEF" w:hAnsi="Times New Roman" w:cs="Times New Roman"/>
          <w:sz w:val="32"/>
          <w:szCs w:val="28"/>
        </w:rPr>
      </w:pPr>
      <w:r w:rsidRPr="001D4847">
        <w:rPr>
          <w:rFonts w:ascii="Times New Roman" w:eastAsia="Times New Roman ﾏ鸙頏燾・FPEF" w:hAnsi="Times New Roman" w:cs="Times New Roman"/>
          <w:sz w:val="32"/>
          <w:szCs w:val="28"/>
        </w:rPr>
        <w:t>Главный архитектор проекта                                               Макаров В. В.</w:t>
      </w:r>
    </w:p>
    <w:p w:rsidR="00E83378" w:rsidRPr="001D4847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E83378">
      <w:pPr>
        <w:suppressAutoHyphens/>
        <w:spacing w:line="276" w:lineRule="auto"/>
        <w:jc w:val="center"/>
        <w:outlineLvl w:val="0"/>
        <w:rPr>
          <w:rFonts w:ascii="Times New Roman" w:hAnsi="Times New Roman" w:cs="Times New Roman"/>
          <w:b/>
          <w:caps/>
          <w:kern w:val="28"/>
          <w:position w:val="0"/>
          <w:sz w:val="28"/>
          <w:szCs w:val="28"/>
        </w:rPr>
      </w:pPr>
    </w:p>
    <w:p w:rsidR="00E83378" w:rsidRDefault="00E83378" w:rsidP="000C3BF7">
      <w:pPr>
        <w:jc w:val="center"/>
        <w:rPr>
          <w:rFonts w:ascii="Times New Roman" w:hAnsi="Times New Roman" w:cs="Times New Roman"/>
          <w:b/>
          <w:position w:val="0"/>
          <w:sz w:val="28"/>
          <w:szCs w:val="28"/>
        </w:rPr>
      </w:pPr>
    </w:p>
    <w:p w:rsidR="000C3BF7" w:rsidRDefault="000C3BF7" w:rsidP="000C3BF7">
      <w:pPr>
        <w:jc w:val="center"/>
        <w:rPr>
          <w:rFonts w:ascii="Times New Roman" w:hAnsi="Times New Roman" w:cs="Times New Roman"/>
          <w:b/>
          <w:position w:val="0"/>
          <w:sz w:val="28"/>
          <w:szCs w:val="28"/>
        </w:rPr>
      </w:pPr>
      <w:r w:rsidRPr="000C3BF7">
        <w:rPr>
          <w:rFonts w:ascii="Times New Roman" w:hAnsi="Times New Roman" w:cs="Times New Roman"/>
          <w:b/>
          <w:position w:val="0"/>
          <w:sz w:val="28"/>
          <w:szCs w:val="28"/>
        </w:rPr>
        <w:lastRenderedPageBreak/>
        <w:t>СОДЕРЖАНИЕ</w:t>
      </w:r>
    </w:p>
    <w:p w:rsidR="009E438F" w:rsidRPr="000C3BF7" w:rsidRDefault="009E438F" w:rsidP="000C3BF7">
      <w:pPr>
        <w:jc w:val="center"/>
        <w:rPr>
          <w:rFonts w:ascii="Times New Roman" w:hAnsi="Times New Roman" w:cs="Times New Roman"/>
          <w:b/>
          <w:position w:val="0"/>
          <w:sz w:val="28"/>
          <w:szCs w:val="28"/>
        </w:rPr>
      </w:pPr>
    </w:p>
    <w:p w:rsidR="0080517E" w:rsidRPr="0080517E" w:rsidRDefault="0080517E" w:rsidP="0080517E">
      <w:pPr>
        <w:pStyle w:val="af"/>
        <w:tabs>
          <w:tab w:val="decimal" w:pos="0"/>
        </w:tabs>
        <w:spacing w:line="276" w:lineRule="auto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  <w:r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Введение………</w:t>
      </w: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……………………………………………………….</w:t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           </w:t>
      </w:r>
      <w:r w:rsidR="00E83378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4</w:t>
      </w:r>
    </w:p>
    <w:p w:rsidR="0080517E" w:rsidRDefault="0080517E" w:rsidP="0080517E">
      <w:pPr>
        <w:pStyle w:val="af"/>
        <w:tabs>
          <w:tab w:val="decimal" w:pos="0"/>
        </w:tabs>
        <w:spacing w:line="276" w:lineRule="auto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  <w:r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Общие </w:t>
      </w: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сведения……………………………………………….. </w:t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                    </w:t>
      </w:r>
      <w:r w:rsidR="00E83378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7</w:t>
      </w:r>
    </w:p>
    <w:p w:rsidR="0080517E" w:rsidRPr="0080517E" w:rsidRDefault="007E31F3" w:rsidP="0080517E">
      <w:pPr>
        <w:pStyle w:val="af"/>
        <w:tabs>
          <w:tab w:val="decimal" w:pos="567"/>
        </w:tabs>
        <w:spacing w:line="276" w:lineRule="auto"/>
        <w:ind w:left="567" w:hanging="567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  <w:r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1</w:t>
      </w:r>
      <w:r w:rsidR="0080517E"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.  ПАРАМЕТРЫ ФУНКЦИОНАЛЬНЫХ ЗОН</w:t>
      </w:r>
      <w:r w:rsidR="0080517E"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ab/>
      </w:r>
      <w:r w:rsidR="00711079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                                       </w:t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</w:t>
      </w:r>
      <w:r w:rsidR="00711079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</w:t>
      </w:r>
      <w:r w:rsidR="004F7EA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11</w:t>
      </w:r>
    </w:p>
    <w:p w:rsidR="0080517E" w:rsidRPr="0080517E" w:rsidRDefault="0080517E" w:rsidP="008072E6">
      <w:pPr>
        <w:pStyle w:val="af"/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1.1   Параметры планируемого развития зон жилого назначения</w:t>
      </w: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ab/>
      </w:r>
      <w:r w:rsidR="00711079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   </w:t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1</w:t>
      </w:r>
      <w:r w:rsidR="004F7EA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5</w:t>
      </w:r>
    </w:p>
    <w:p w:rsidR="0080517E" w:rsidRPr="0080517E" w:rsidRDefault="0080517E" w:rsidP="008072E6">
      <w:pPr>
        <w:pStyle w:val="af"/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1.2 Параметры планируемого развит</w:t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ия зон общественного назна-ния  1</w:t>
      </w:r>
      <w:r w:rsidR="004F7EA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6</w:t>
      </w:r>
    </w:p>
    <w:p w:rsidR="00323781" w:rsidRDefault="0080517E" w:rsidP="008072E6">
      <w:pPr>
        <w:pStyle w:val="af"/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1.3 Параметры планируемого развития производственных и коммунальных зон</w:t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                                                                                    1</w:t>
      </w:r>
      <w:r w:rsidR="004F7EA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7</w:t>
      </w: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</w:t>
      </w:r>
    </w:p>
    <w:p w:rsidR="0080517E" w:rsidRPr="0080517E" w:rsidRDefault="00323781" w:rsidP="008072E6">
      <w:pPr>
        <w:pStyle w:val="af"/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  <w:r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1.4. </w:t>
      </w:r>
      <w:r w:rsidRPr="00323781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Параметры планируемого развития </w:t>
      </w:r>
      <w:r w:rsidR="0080517E"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зон транспортной и инженерной инфраструктур</w:t>
      </w:r>
      <w:r w:rsidR="0080517E"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ab/>
      </w:r>
      <w:r w:rsidR="00711079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                                                      </w:t>
      </w:r>
      <w:r w:rsidR="00711079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</w:t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1</w:t>
      </w:r>
      <w:r w:rsidR="004F7EA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8</w:t>
      </w:r>
    </w:p>
    <w:p w:rsidR="0080517E" w:rsidRPr="0080517E" w:rsidRDefault="0080517E" w:rsidP="008072E6">
      <w:pPr>
        <w:pStyle w:val="af"/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1.</w:t>
      </w:r>
      <w:r w:rsidR="00323781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5</w:t>
      </w: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Параметры планируемого развития зон сельскохозяйственного назначения</w:t>
      </w: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ab/>
      </w:r>
      <w:r w:rsidR="00827572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                                                                                     </w:t>
      </w:r>
      <w:r w:rsidR="00323781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</w:t>
      </w:r>
      <w:r w:rsidR="00827572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</w:t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1</w:t>
      </w:r>
      <w:r w:rsidR="004F7EA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9</w:t>
      </w:r>
    </w:p>
    <w:p w:rsidR="0080517E" w:rsidRPr="0080517E" w:rsidRDefault="0080517E" w:rsidP="008072E6">
      <w:pPr>
        <w:pStyle w:val="af"/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1.</w:t>
      </w:r>
      <w:r w:rsidR="00323781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6</w:t>
      </w: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Параметры планир</w:t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-</w:t>
      </w: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го развития зон рекреационного назначения</w:t>
      </w: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ab/>
      </w:r>
      <w:r w:rsidR="00827572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</w:t>
      </w:r>
      <w:r w:rsidR="00323781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</w:t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</w:t>
      </w:r>
      <w:r w:rsidR="00323781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</w:t>
      </w:r>
      <w:r w:rsidR="004F7EA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20</w:t>
      </w:r>
    </w:p>
    <w:p w:rsidR="0080517E" w:rsidRPr="0080517E" w:rsidRDefault="0080517E" w:rsidP="008072E6">
      <w:pPr>
        <w:pStyle w:val="af"/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1.</w:t>
      </w:r>
      <w:r w:rsidR="00323781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7</w:t>
      </w: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Параметры планир</w:t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-</w:t>
      </w: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го развития зон специального назначения</w:t>
      </w:r>
      <w:r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ab/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</w:t>
      </w:r>
      <w:r w:rsidR="00323781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</w:t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</w:t>
      </w:r>
      <w:r w:rsidR="004F7EA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21</w:t>
      </w:r>
    </w:p>
    <w:p w:rsidR="0080517E" w:rsidRPr="0080517E" w:rsidRDefault="007E31F3" w:rsidP="008072E6">
      <w:pPr>
        <w:pStyle w:val="af"/>
        <w:tabs>
          <w:tab w:val="decimal" w:pos="426"/>
        </w:tabs>
        <w:spacing w:line="276" w:lineRule="auto"/>
        <w:ind w:left="567" w:hanging="567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  <w:r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2</w:t>
      </w:r>
      <w:r w:rsidR="0080517E"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. СВЕДЕНИЯ О ВИДАХ, НАЗНАЧЕНИИ И НАИМЕНОВАНИЯХ ОБЪЕКТОВ МЕСТНОГО ЗНАЧЕНИЯ</w:t>
      </w:r>
      <w:r w:rsidR="0080517E"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ab/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                                         </w:t>
      </w:r>
      <w:r w:rsidR="00E83378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2</w:t>
      </w:r>
      <w:r w:rsidR="003371CB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2</w:t>
      </w:r>
    </w:p>
    <w:p w:rsidR="0080517E" w:rsidRPr="0080517E" w:rsidRDefault="007E31F3" w:rsidP="008072E6">
      <w:pPr>
        <w:pStyle w:val="af"/>
        <w:tabs>
          <w:tab w:val="decimal" w:pos="284"/>
        </w:tabs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  <w:r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2</w:t>
      </w:r>
      <w:r w:rsidR="0080517E"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.1    Планируемые объекты капитального строительства, необходимые для осуществления полномочий органов местного самоуправления</w:t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</w:t>
      </w:r>
      <w:r w:rsidR="00E83378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2</w:t>
      </w:r>
      <w:r w:rsidR="004F7EA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2</w:t>
      </w:r>
    </w:p>
    <w:p w:rsidR="0080517E" w:rsidRPr="0080517E" w:rsidRDefault="007E31F3" w:rsidP="008072E6">
      <w:pPr>
        <w:pStyle w:val="af"/>
        <w:tabs>
          <w:tab w:val="decimal" w:pos="284"/>
        </w:tabs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  <w:r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2</w:t>
      </w:r>
      <w:r w:rsidR="0080517E"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.2. Развитие транспортной инфраструктуры</w:t>
      </w:r>
      <w:r w:rsidR="0080517E"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ab/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                                2</w:t>
      </w:r>
      <w:r w:rsidR="004F7EA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2</w:t>
      </w:r>
    </w:p>
    <w:p w:rsidR="0080517E" w:rsidRPr="0080517E" w:rsidRDefault="007E31F3" w:rsidP="008072E6">
      <w:pPr>
        <w:pStyle w:val="af"/>
        <w:tabs>
          <w:tab w:val="decimal" w:pos="284"/>
        </w:tabs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  <w:r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2</w:t>
      </w:r>
      <w:r w:rsidR="0080517E"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.3. Развитие инженерной инфраструктуры</w:t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                                         2</w:t>
      </w:r>
      <w:r w:rsidR="004F7EA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2</w:t>
      </w:r>
    </w:p>
    <w:p w:rsidR="0080517E" w:rsidRPr="0080517E" w:rsidRDefault="007E31F3" w:rsidP="008072E6">
      <w:pPr>
        <w:pStyle w:val="af"/>
        <w:tabs>
          <w:tab w:val="decimal" w:pos="284"/>
        </w:tabs>
        <w:spacing w:line="276" w:lineRule="auto"/>
        <w:ind w:left="426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  <w:r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2</w:t>
      </w:r>
      <w:r w:rsidR="0080517E"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.4. Планируемые мероприятия по охране окружающей среды сельского поселения </w:t>
      </w:r>
      <w:r w:rsidR="00604B55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Хамидие</w:t>
      </w:r>
      <w:r w:rsidR="0080517E"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ab/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                                                                      </w:t>
      </w:r>
      <w:r w:rsidR="00E83378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     </w:t>
      </w:r>
      <w:r w:rsidR="008072E6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2</w:t>
      </w:r>
      <w:r w:rsidR="004F7EA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3</w:t>
      </w:r>
    </w:p>
    <w:p w:rsidR="0080517E" w:rsidRPr="0080517E" w:rsidRDefault="000E3B6B" w:rsidP="0080517E">
      <w:pPr>
        <w:pStyle w:val="af"/>
        <w:tabs>
          <w:tab w:val="decimal" w:pos="567"/>
        </w:tabs>
        <w:spacing w:line="276" w:lineRule="auto"/>
        <w:ind w:left="567" w:hanging="567"/>
        <w:jc w:val="both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  <w:r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3</w:t>
      </w:r>
      <w:r w:rsidR="0080517E"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.  ОСНОВНЫЕ ПЛАНИРУЕМЫЕ ПОКАЗАТЕЛИ РАЗВИТИЯ ТЕРРИТОРИИ СЕЛЬСКОГО ПОСЕЛЕНИЯ </w:t>
      </w:r>
      <w:r w:rsidR="00604B55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ХАМИДИЕ</w:t>
      </w:r>
      <w:r w:rsidR="0080517E"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</w:t>
      </w:r>
      <w:r w:rsidR="009748A4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ТЕРСКОГО</w:t>
      </w:r>
      <w:r w:rsidR="00E83378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МУНИЦИПАЛЬНОГО </w:t>
      </w:r>
      <w:r w:rsidR="0080517E" w:rsidRPr="0080517E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РАЙОНА………</w:t>
      </w:r>
      <w:r w:rsidR="00E83378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          </w:t>
      </w:r>
      <w:r w:rsidR="009748A4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                          </w:t>
      </w:r>
      <w:r w:rsidR="00E83378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 xml:space="preserve">   2</w:t>
      </w:r>
      <w:r w:rsidR="003371CB">
        <w:rPr>
          <w:rFonts w:ascii="Times New Roman" w:eastAsia="Calibri" w:hAnsi="Times New Roman" w:cs="Times New Roman"/>
          <w:noProof/>
          <w:position w:val="0"/>
          <w:sz w:val="28"/>
          <w:szCs w:val="28"/>
        </w:rPr>
        <w:t>5</w:t>
      </w:r>
    </w:p>
    <w:p w:rsidR="0080517E" w:rsidRDefault="0080517E" w:rsidP="0080517E">
      <w:pPr>
        <w:pStyle w:val="af"/>
        <w:tabs>
          <w:tab w:val="decimal" w:pos="0"/>
        </w:tabs>
        <w:spacing w:line="276" w:lineRule="auto"/>
        <w:jc w:val="center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</w:p>
    <w:p w:rsidR="007E31F3" w:rsidRDefault="007E31F3" w:rsidP="0080517E">
      <w:pPr>
        <w:pStyle w:val="af"/>
        <w:tabs>
          <w:tab w:val="decimal" w:pos="0"/>
        </w:tabs>
        <w:spacing w:line="276" w:lineRule="auto"/>
        <w:jc w:val="center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</w:p>
    <w:p w:rsidR="008072E6" w:rsidRDefault="008072E6" w:rsidP="0080517E">
      <w:pPr>
        <w:pStyle w:val="af"/>
        <w:tabs>
          <w:tab w:val="decimal" w:pos="0"/>
        </w:tabs>
        <w:spacing w:line="276" w:lineRule="auto"/>
        <w:jc w:val="center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</w:p>
    <w:p w:rsidR="008072E6" w:rsidRDefault="008072E6" w:rsidP="0080517E">
      <w:pPr>
        <w:pStyle w:val="af"/>
        <w:tabs>
          <w:tab w:val="decimal" w:pos="0"/>
        </w:tabs>
        <w:spacing w:line="276" w:lineRule="auto"/>
        <w:jc w:val="center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</w:p>
    <w:p w:rsidR="008072E6" w:rsidRDefault="008072E6" w:rsidP="0080517E">
      <w:pPr>
        <w:pStyle w:val="af"/>
        <w:tabs>
          <w:tab w:val="decimal" w:pos="0"/>
        </w:tabs>
        <w:spacing w:line="276" w:lineRule="auto"/>
        <w:jc w:val="center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</w:p>
    <w:p w:rsidR="008B4086" w:rsidRDefault="008B4086" w:rsidP="0080517E">
      <w:pPr>
        <w:pStyle w:val="af"/>
        <w:tabs>
          <w:tab w:val="decimal" w:pos="0"/>
        </w:tabs>
        <w:spacing w:line="276" w:lineRule="auto"/>
        <w:jc w:val="center"/>
        <w:outlineLvl w:val="0"/>
        <w:rPr>
          <w:rFonts w:ascii="Times New Roman" w:eastAsia="Calibri" w:hAnsi="Times New Roman" w:cs="Times New Roman"/>
          <w:noProof/>
          <w:position w:val="0"/>
          <w:sz w:val="28"/>
          <w:szCs w:val="28"/>
        </w:rPr>
      </w:pPr>
    </w:p>
    <w:p w:rsidR="0080517E" w:rsidRPr="0080517E" w:rsidRDefault="0080517E" w:rsidP="0014364D">
      <w:pPr>
        <w:spacing w:line="276" w:lineRule="auto"/>
        <w:ind w:firstLine="709"/>
        <w:jc w:val="right"/>
        <w:rPr>
          <w:rFonts w:ascii="Times New Roman CYR" w:hAnsi="Times New Roman CYR" w:cs="Times New Roman"/>
          <w:bCs/>
          <w:position w:val="0"/>
          <w:sz w:val="26"/>
        </w:rPr>
      </w:pPr>
      <w:r w:rsidRPr="0080517E">
        <w:rPr>
          <w:rFonts w:ascii="Times New Roman CYR" w:hAnsi="Times New Roman CYR" w:cs="Times New Roman"/>
          <w:bCs/>
          <w:position w:val="0"/>
          <w:sz w:val="26"/>
        </w:rPr>
        <w:lastRenderedPageBreak/>
        <w:t>Утверждён</w:t>
      </w:r>
    </w:p>
    <w:p w:rsidR="0080517E" w:rsidRPr="0080517E" w:rsidRDefault="0080517E" w:rsidP="0014364D">
      <w:pPr>
        <w:spacing w:line="276" w:lineRule="auto"/>
        <w:ind w:firstLine="709"/>
        <w:jc w:val="right"/>
        <w:rPr>
          <w:rFonts w:ascii="Times New Roman CYR" w:hAnsi="Times New Roman CYR" w:cs="Times New Roman"/>
          <w:bCs/>
          <w:position w:val="0"/>
          <w:sz w:val="26"/>
        </w:rPr>
      </w:pPr>
      <w:r w:rsidRPr="0080517E">
        <w:rPr>
          <w:rFonts w:ascii="Times New Roman CYR" w:hAnsi="Times New Roman CYR" w:cs="Times New Roman"/>
          <w:bCs/>
          <w:position w:val="0"/>
          <w:sz w:val="26"/>
        </w:rPr>
        <w:t xml:space="preserve">решением Совета </w:t>
      </w:r>
      <w:r w:rsidR="000D1B0F">
        <w:rPr>
          <w:rFonts w:ascii="Times New Roman CYR" w:hAnsi="Times New Roman CYR" w:cs="Times New Roman"/>
          <w:bCs/>
          <w:position w:val="0"/>
          <w:sz w:val="26"/>
        </w:rPr>
        <w:t>местного самоуправления</w:t>
      </w:r>
      <w:r w:rsidRPr="0080517E">
        <w:rPr>
          <w:rFonts w:ascii="Times New Roman CYR" w:hAnsi="Times New Roman CYR" w:cs="Times New Roman"/>
          <w:bCs/>
          <w:position w:val="0"/>
          <w:sz w:val="26"/>
        </w:rPr>
        <w:t xml:space="preserve"> </w:t>
      </w:r>
      <w:r w:rsidRPr="0080517E">
        <w:rPr>
          <w:rFonts w:ascii="Times New Roman CYR" w:hAnsi="Times New Roman CYR" w:cs="Times New Roman"/>
          <w:bCs/>
          <w:position w:val="0"/>
          <w:sz w:val="26"/>
        </w:rPr>
        <w:br/>
        <w:t xml:space="preserve">сельского поселения </w:t>
      </w:r>
      <w:r w:rsidR="00604B55">
        <w:rPr>
          <w:rFonts w:ascii="Times New Roman CYR" w:hAnsi="Times New Roman CYR" w:cs="Times New Roman"/>
          <w:bCs/>
          <w:position w:val="0"/>
          <w:sz w:val="26"/>
        </w:rPr>
        <w:t>Хамидие</w:t>
      </w:r>
    </w:p>
    <w:p w:rsidR="0080517E" w:rsidRPr="0080517E" w:rsidRDefault="000D1B0F" w:rsidP="0014364D">
      <w:pPr>
        <w:spacing w:line="276" w:lineRule="auto"/>
        <w:ind w:firstLine="709"/>
        <w:jc w:val="right"/>
        <w:rPr>
          <w:rFonts w:ascii="Times New Roman CYR" w:hAnsi="Times New Roman CYR" w:cs="Times New Roman"/>
          <w:bCs/>
          <w:position w:val="0"/>
          <w:sz w:val="26"/>
        </w:rPr>
      </w:pPr>
      <w:r>
        <w:rPr>
          <w:rFonts w:ascii="Times New Roman CYR" w:hAnsi="Times New Roman CYR" w:cs="Times New Roman"/>
          <w:bCs/>
          <w:position w:val="0"/>
          <w:sz w:val="26"/>
        </w:rPr>
        <w:t>Терского</w:t>
      </w:r>
      <w:r w:rsidR="0080517E" w:rsidRPr="0080517E">
        <w:rPr>
          <w:rFonts w:ascii="Times New Roman CYR" w:hAnsi="Times New Roman CYR" w:cs="Times New Roman"/>
          <w:bCs/>
          <w:position w:val="0"/>
          <w:sz w:val="26"/>
        </w:rPr>
        <w:t xml:space="preserve"> муниципального района </w:t>
      </w:r>
      <w:r w:rsidR="0080517E" w:rsidRPr="0080517E">
        <w:rPr>
          <w:rFonts w:ascii="Times New Roman CYR" w:hAnsi="Times New Roman CYR" w:cs="Times New Roman"/>
          <w:bCs/>
          <w:position w:val="0"/>
          <w:sz w:val="26"/>
        </w:rPr>
        <w:br/>
      </w:r>
      <w:r>
        <w:rPr>
          <w:rFonts w:ascii="Times New Roman CYR" w:hAnsi="Times New Roman CYR" w:cs="Times New Roman"/>
          <w:bCs/>
          <w:position w:val="0"/>
          <w:sz w:val="26"/>
        </w:rPr>
        <w:t>Кабардино-Балкарской Республики</w:t>
      </w:r>
    </w:p>
    <w:p w:rsidR="0080517E" w:rsidRPr="000D1B0F" w:rsidRDefault="0080517E" w:rsidP="0014364D">
      <w:pPr>
        <w:spacing w:line="276" w:lineRule="auto"/>
        <w:ind w:firstLine="709"/>
        <w:jc w:val="right"/>
        <w:rPr>
          <w:rFonts w:ascii="Times New Roman CYR" w:hAnsi="Times New Roman CYR" w:cs="Times New Roman"/>
          <w:bCs/>
          <w:position w:val="0"/>
          <w:sz w:val="16"/>
        </w:rPr>
      </w:pPr>
    </w:p>
    <w:p w:rsidR="0080517E" w:rsidRPr="0080517E" w:rsidRDefault="00CD2562" w:rsidP="0014364D">
      <w:pPr>
        <w:pStyle w:val="af"/>
        <w:tabs>
          <w:tab w:val="decimal" w:pos="0"/>
        </w:tabs>
        <w:spacing w:line="276" w:lineRule="auto"/>
        <w:jc w:val="right"/>
        <w:outlineLvl w:val="0"/>
        <w:rPr>
          <w:rFonts w:ascii="Times New Roman CYR" w:hAnsi="Times New Roman CYR" w:cs="Times New Roman"/>
          <w:bCs/>
          <w:position w:val="0"/>
          <w:sz w:val="26"/>
        </w:rPr>
      </w:pPr>
      <w:r>
        <w:rPr>
          <w:rFonts w:ascii="Times New Roman CYR" w:hAnsi="Times New Roman CYR" w:cs="Times New Roman"/>
          <w:bCs/>
          <w:position w:val="0"/>
          <w:sz w:val="26"/>
        </w:rPr>
        <w:t xml:space="preserve">от </w:t>
      </w:r>
      <w:r>
        <w:rPr>
          <w:rFonts w:ascii="Times New Roman CYR" w:hAnsi="Times New Roman CYR" w:cs="Times New Roman"/>
          <w:bCs/>
          <w:position w:val="0"/>
          <w:sz w:val="26"/>
          <w:lang w:val="en-US"/>
        </w:rPr>
        <w:t xml:space="preserve"> </w:t>
      </w:r>
      <w:r w:rsidR="00EB4ADE">
        <w:rPr>
          <w:rFonts w:ascii="Times New Roman CYR" w:hAnsi="Times New Roman CYR" w:cs="Times New Roman"/>
          <w:bCs/>
          <w:position w:val="0"/>
          <w:sz w:val="26"/>
        </w:rPr>
        <w:t>16</w:t>
      </w:r>
      <w:bookmarkStart w:id="0" w:name="_GoBack"/>
      <w:bookmarkEnd w:id="0"/>
      <w:r w:rsidR="003655B8">
        <w:rPr>
          <w:rFonts w:ascii="Times New Roman CYR" w:hAnsi="Times New Roman CYR" w:cs="Times New Roman"/>
          <w:bCs/>
          <w:position w:val="0"/>
          <w:sz w:val="26"/>
        </w:rPr>
        <w:t>.06.</w:t>
      </w:r>
      <w:r w:rsidR="0080517E" w:rsidRPr="0080517E">
        <w:rPr>
          <w:rFonts w:ascii="Times New Roman CYR" w:hAnsi="Times New Roman CYR" w:cs="Times New Roman"/>
          <w:bCs/>
          <w:position w:val="0"/>
          <w:sz w:val="26"/>
        </w:rPr>
        <w:t>201</w:t>
      </w:r>
      <w:r w:rsidR="003E21FE">
        <w:rPr>
          <w:rFonts w:ascii="Times New Roman CYR" w:hAnsi="Times New Roman CYR" w:cs="Times New Roman"/>
          <w:bCs/>
          <w:position w:val="0"/>
          <w:sz w:val="26"/>
        </w:rPr>
        <w:t xml:space="preserve">7 </w:t>
      </w:r>
      <w:r w:rsidR="003655B8">
        <w:rPr>
          <w:rFonts w:ascii="Times New Roman CYR" w:hAnsi="Times New Roman CYR" w:cs="Times New Roman"/>
          <w:bCs/>
          <w:position w:val="0"/>
          <w:sz w:val="26"/>
        </w:rPr>
        <w:t>г. №10/1</w:t>
      </w:r>
    </w:p>
    <w:p w:rsidR="002637E0" w:rsidRDefault="000D1B0F" w:rsidP="0014364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0D1B0F">
        <w:rPr>
          <w:rFonts w:ascii="Times New Roman" w:hAnsi="Times New Roman" w:cs="Times New Roman"/>
          <w:sz w:val="28"/>
        </w:rPr>
        <w:t xml:space="preserve">Генеральный план сельского поселения </w:t>
      </w:r>
      <w:r w:rsidR="00604B55">
        <w:rPr>
          <w:rFonts w:ascii="Times New Roman" w:hAnsi="Times New Roman" w:cs="Times New Roman"/>
          <w:sz w:val="28"/>
        </w:rPr>
        <w:t>Хамидие</w:t>
      </w:r>
      <w:r w:rsidRPr="000D1B0F">
        <w:rPr>
          <w:rFonts w:ascii="Times New Roman" w:hAnsi="Times New Roman" w:cs="Times New Roman"/>
          <w:sz w:val="28"/>
        </w:rPr>
        <w:t xml:space="preserve"> Терского муниципального района Кабардино-Балкарской Республики (далее с.п. </w:t>
      </w:r>
      <w:r w:rsidR="00604B55">
        <w:rPr>
          <w:rFonts w:ascii="Times New Roman" w:hAnsi="Times New Roman" w:cs="Times New Roman"/>
          <w:sz w:val="28"/>
        </w:rPr>
        <w:t>Хамидие</w:t>
      </w:r>
      <w:r w:rsidRPr="000D1B0F">
        <w:rPr>
          <w:rFonts w:ascii="Times New Roman" w:hAnsi="Times New Roman" w:cs="Times New Roman"/>
          <w:sz w:val="28"/>
        </w:rPr>
        <w:t xml:space="preserve">, сельское поселение </w:t>
      </w:r>
      <w:r w:rsidR="00604B55">
        <w:rPr>
          <w:rFonts w:ascii="Times New Roman" w:hAnsi="Times New Roman" w:cs="Times New Roman"/>
          <w:sz w:val="28"/>
        </w:rPr>
        <w:t>Хамидие</w:t>
      </w:r>
      <w:r w:rsidRPr="000D1B0F">
        <w:rPr>
          <w:rFonts w:ascii="Times New Roman" w:hAnsi="Times New Roman" w:cs="Times New Roman"/>
          <w:sz w:val="28"/>
        </w:rPr>
        <w:t xml:space="preserve">, сельское поселение) </w:t>
      </w:r>
      <w:r w:rsidR="005C42A9" w:rsidRPr="005C42A9">
        <w:rPr>
          <w:rFonts w:ascii="Times New Roman" w:hAnsi="Times New Roman" w:cs="Times New Roman"/>
          <w:sz w:val="28"/>
        </w:rPr>
        <w:t xml:space="preserve">разработан </w:t>
      </w:r>
      <w:r w:rsidR="005C42A9" w:rsidRPr="000D1B0F">
        <w:rPr>
          <w:rFonts w:ascii="Times New Roman" w:hAnsi="Times New Roman" w:cs="Times New Roman"/>
          <w:sz w:val="28"/>
        </w:rPr>
        <w:t xml:space="preserve">Обществом с ограниченной ответственностью «Архитектурная мастерская «ТАММАК»» </w:t>
      </w:r>
      <w:r w:rsidR="005C42A9" w:rsidRPr="005C42A9">
        <w:rPr>
          <w:rFonts w:ascii="Times New Roman" w:hAnsi="Times New Roman" w:cs="Times New Roman"/>
          <w:sz w:val="28"/>
        </w:rPr>
        <w:t xml:space="preserve">по заказу администрации  сельского поселения </w:t>
      </w:r>
      <w:r w:rsidR="00604B55">
        <w:rPr>
          <w:rFonts w:ascii="Times New Roman" w:hAnsi="Times New Roman" w:cs="Times New Roman"/>
          <w:sz w:val="28"/>
        </w:rPr>
        <w:t>Хамидие</w:t>
      </w:r>
      <w:r w:rsidR="002637E0">
        <w:rPr>
          <w:rFonts w:ascii="Times New Roman" w:hAnsi="Times New Roman" w:cs="Times New Roman"/>
          <w:sz w:val="28"/>
        </w:rPr>
        <w:t>.</w:t>
      </w:r>
    </w:p>
    <w:p w:rsidR="005C42A9" w:rsidRDefault="000D1B0F" w:rsidP="0014364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0D1B0F">
        <w:rPr>
          <w:rFonts w:ascii="Times New Roman" w:hAnsi="Times New Roman" w:cs="Times New Roman"/>
          <w:sz w:val="28"/>
        </w:rPr>
        <w:t xml:space="preserve"> </w:t>
      </w:r>
      <w:r w:rsidR="005C42A9" w:rsidRPr="005C42A9">
        <w:rPr>
          <w:rFonts w:ascii="Times New Roman" w:hAnsi="Times New Roman" w:cs="Times New Roman"/>
          <w:sz w:val="28"/>
        </w:rPr>
        <w:t xml:space="preserve">Генеральный план сельского поселения </w:t>
      </w:r>
      <w:r w:rsidR="00604B55">
        <w:rPr>
          <w:rFonts w:ascii="Times New Roman" w:hAnsi="Times New Roman" w:cs="Times New Roman"/>
          <w:sz w:val="28"/>
        </w:rPr>
        <w:t>Хамидие</w:t>
      </w:r>
      <w:r w:rsidR="005C42A9" w:rsidRPr="005C42A9">
        <w:rPr>
          <w:rFonts w:ascii="Times New Roman" w:hAnsi="Times New Roman" w:cs="Times New Roman"/>
          <w:sz w:val="28"/>
        </w:rPr>
        <w:t xml:space="preserve"> является муниципальным правовым актом органа местного самоуправления сельского поселения, устанавливающим цели и задачи территориального планирования развития муниципального образования, содержит мероприятия по территориальному планированию, обеспечивающие достижение поставленных целей и задач. </w:t>
      </w:r>
    </w:p>
    <w:p w:rsidR="005C42A9" w:rsidRPr="000D1B0F" w:rsidRDefault="005C42A9" w:rsidP="0014364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5C42A9">
        <w:rPr>
          <w:rFonts w:ascii="Times New Roman" w:hAnsi="Times New Roman" w:cs="Times New Roman"/>
          <w:sz w:val="28"/>
        </w:rPr>
        <w:t>Генеральный план сельского поселения является основанием для градостроительного зонирования территории и подготовки документации по планировке территории сельского поселения.</w:t>
      </w:r>
    </w:p>
    <w:p w:rsidR="000D1B0F" w:rsidRPr="000D1B0F" w:rsidRDefault="00A64AA1" w:rsidP="0014364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0D1B0F">
        <w:rPr>
          <w:rFonts w:ascii="Times New Roman" w:hAnsi="Times New Roman" w:cs="Times New Roman"/>
          <w:sz w:val="28"/>
        </w:rPr>
        <w:t xml:space="preserve">Генеральный план поселения – документ территориального планирования, определяющий стратегию градостроительного развития поселения. </w:t>
      </w:r>
    </w:p>
    <w:p w:rsidR="00A64AA1" w:rsidRPr="0080350B" w:rsidRDefault="00A64AA1" w:rsidP="0014364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>Проект выполнен в соответствии с положениями и требованиями:</w:t>
      </w:r>
    </w:p>
    <w:p w:rsidR="00A64AA1" w:rsidRPr="0080350B" w:rsidRDefault="00A64AA1" w:rsidP="0014364D">
      <w:pPr>
        <w:numPr>
          <w:ilvl w:val="0"/>
          <w:numId w:val="4"/>
        </w:numPr>
        <w:tabs>
          <w:tab w:val="clear" w:pos="1429"/>
          <w:tab w:val="num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 xml:space="preserve">Градостроительного Кодекса Российской Федерации от 29.12.2004 года № 190-ФЗ и изменениями, </w:t>
      </w:r>
      <w:r w:rsidR="00B50E4D" w:rsidRPr="0080350B">
        <w:rPr>
          <w:rFonts w:ascii="Times New Roman" w:hAnsi="Times New Roman" w:cs="Times New Roman"/>
          <w:sz w:val="28"/>
          <w:szCs w:val="28"/>
        </w:rPr>
        <w:t>внесёнными</w:t>
      </w:r>
      <w:r w:rsidRPr="0080350B">
        <w:rPr>
          <w:rFonts w:ascii="Times New Roman" w:hAnsi="Times New Roman" w:cs="Times New Roman"/>
          <w:sz w:val="28"/>
          <w:szCs w:val="28"/>
        </w:rPr>
        <w:t xml:space="preserve"> в Градостроительный Кодекс в период с 2005 года до момента  разработки данного проекта;</w:t>
      </w:r>
    </w:p>
    <w:p w:rsidR="00A64AA1" w:rsidRDefault="00F835DE" w:rsidP="0014364D">
      <w:pPr>
        <w:numPr>
          <w:ilvl w:val="0"/>
          <w:numId w:val="4"/>
        </w:numPr>
        <w:tabs>
          <w:tab w:val="clear" w:pos="1429"/>
          <w:tab w:val="num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 Кабардино-Балкарской Республики от 05 августа 2006 года №66-РЗ «О градостроительной деятельности в Кабардино-Балкарской Республике»</w:t>
      </w:r>
      <w:r w:rsidR="00A64AA1" w:rsidRPr="0080350B">
        <w:rPr>
          <w:rFonts w:ascii="Times New Roman" w:hAnsi="Times New Roman" w:cs="Times New Roman"/>
          <w:sz w:val="28"/>
          <w:szCs w:val="28"/>
        </w:rPr>
        <w:t>;</w:t>
      </w:r>
    </w:p>
    <w:p w:rsidR="0064743C" w:rsidRPr="0080350B" w:rsidRDefault="0064743C" w:rsidP="0014364D">
      <w:pPr>
        <w:numPr>
          <w:ilvl w:val="0"/>
          <w:numId w:val="4"/>
        </w:numPr>
        <w:tabs>
          <w:tab w:val="clear" w:pos="1429"/>
          <w:tab w:val="num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по разработке генеральных планов поселений и городских округов, </w:t>
      </w:r>
      <w:r w:rsidR="00B50E4D">
        <w:rPr>
          <w:rFonts w:ascii="Times New Roman" w:hAnsi="Times New Roman" w:cs="Times New Roman"/>
          <w:sz w:val="28"/>
          <w:szCs w:val="28"/>
        </w:rPr>
        <w:t>утверждённых</w:t>
      </w:r>
      <w:r>
        <w:rPr>
          <w:rFonts w:ascii="Times New Roman" w:hAnsi="Times New Roman" w:cs="Times New Roman"/>
          <w:sz w:val="28"/>
          <w:szCs w:val="28"/>
        </w:rPr>
        <w:t xml:space="preserve"> Приказом Минист</w:t>
      </w:r>
      <w:r w:rsidR="009E1A21">
        <w:rPr>
          <w:rFonts w:ascii="Times New Roman" w:hAnsi="Times New Roman" w:cs="Times New Roman"/>
          <w:sz w:val="28"/>
          <w:szCs w:val="28"/>
        </w:rPr>
        <w:t>ерства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развития Российской Федерации от 26 мая 2011 года №244;</w:t>
      </w:r>
    </w:p>
    <w:p w:rsidR="00A64AA1" w:rsidRPr="0080350B" w:rsidRDefault="00A64AA1" w:rsidP="0014364D">
      <w:pPr>
        <w:numPr>
          <w:ilvl w:val="0"/>
          <w:numId w:val="4"/>
        </w:numPr>
        <w:tabs>
          <w:tab w:val="clear" w:pos="1429"/>
          <w:tab w:val="num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 xml:space="preserve">СНиПа 2.07.01. – 89* «Градостроительство. Планировка и застройка городских и </w:t>
      </w:r>
      <w:r w:rsidR="00756C2B">
        <w:rPr>
          <w:rFonts w:ascii="Times New Roman" w:hAnsi="Times New Roman" w:cs="Times New Roman"/>
          <w:sz w:val="28"/>
          <w:szCs w:val="28"/>
        </w:rPr>
        <w:t>городск</w:t>
      </w:r>
      <w:r w:rsidRPr="0080350B">
        <w:rPr>
          <w:rFonts w:ascii="Times New Roman" w:hAnsi="Times New Roman" w:cs="Times New Roman"/>
          <w:sz w:val="28"/>
          <w:szCs w:val="28"/>
        </w:rPr>
        <w:t>их поселений»;</w:t>
      </w:r>
    </w:p>
    <w:p w:rsidR="00A64AA1" w:rsidRPr="0080350B" w:rsidRDefault="00F835DE" w:rsidP="0014364D">
      <w:pPr>
        <w:numPr>
          <w:ilvl w:val="0"/>
          <w:numId w:val="4"/>
        </w:numPr>
        <w:tabs>
          <w:tab w:val="clear" w:pos="1429"/>
          <w:tab w:val="num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Региональными нормативами</w:t>
      </w:r>
      <w:r w:rsidR="00A64AA1" w:rsidRPr="0080350B">
        <w:rPr>
          <w:rFonts w:ascii="Times New Roman" w:hAnsi="Times New Roman" w:cs="Times New Roman"/>
          <w:sz w:val="28"/>
          <w:szCs w:val="28"/>
        </w:rPr>
        <w:t xml:space="preserve"> градостроительного проектирования </w:t>
      </w:r>
      <w:r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Республики, </w:t>
      </w:r>
      <w:r w:rsidR="00B50E4D">
        <w:rPr>
          <w:rFonts w:ascii="Times New Roman" w:hAnsi="Times New Roman" w:cs="Times New Roman"/>
          <w:sz w:val="28"/>
          <w:szCs w:val="28"/>
        </w:rPr>
        <w:t>утверждёнными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64AA1" w:rsidRPr="0080350B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 Кабардино-Балкарской Республики от 30.12.2011г. №446-ПП</w:t>
      </w:r>
      <w:r w:rsidR="00A64AA1" w:rsidRPr="0080350B">
        <w:rPr>
          <w:rFonts w:ascii="Times New Roman" w:hAnsi="Times New Roman" w:cs="Times New Roman"/>
          <w:sz w:val="28"/>
          <w:szCs w:val="28"/>
        </w:rPr>
        <w:t>;</w:t>
      </w:r>
    </w:p>
    <w:p w:rsidR="00A64AA1" w:rsidRPr="0080350B" w:rsidRDefault="00A64AA1" w:rsidP="0014364D">
      <w:pPr>
        <w:numPr>
          <w:ilvl w:val="0"/>
          <w:numId w:val="4"/>
        </w:numPr>
        <w:tabs>
          <w:tab w:val="clear" w:pos="1429"/>
          <w:tab w:val="num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>СанПиН 2.2.1/2.1.1.1200-03</w:t>
      </w:r>
      <w:r w:rsidR="00F835DE">
        <w:rPr>
          <w:rFonts w:ascii="Times New Roman" w:hAnsi="Times New Roman" w:cs="Times New Roman"/>
          <w:sz w:val="28"/>
          <w:szCs w:val="28"/>
        </w:rPr>
        <w:t xml:space="preserve"> (новая редакция)</w:t>
      </w:r>
      <w:r w:rsidRPr="0080350B">
        <w:rPr>
          <w:rFonts w:ascii="Times New Roman" w:hAnsi="Times New Roman" w:cs="Times New Roman"/>
          <w:sz w:val="28"/>
          <w:szCs w:val="28"/>
        </w:rPr>
        <w:t xml:space="preserve"> «Санитарно-защитные зоны и санитарная классификация предприятий, сооружений и иных объектов»;</w:t>
      </w:r>
    </w:p>
    <w:p w:rsidR="00A64AA1" w:rsidRPr="0080350B" w:rsidRDefault="00A64AA1" w:rsidP="0014364D">
      <w:pPr>
        <w:numPr>
          <w:ilvl w:val="0"/>
          <w:numId w:val="4"/>
        </w:numPr>
        <w:tabs>
          <w:tab w:val="clear" w:pos="1429"/>
          <w:tab w:val="num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>противопожарных и других норм проектирования.</w:t>
      </w:r>
    </w:p>
    <w:p w:rsidR="00A64AA1" w:rsidRPr="0080350B" w:rsidRDefault="00A64AA1" w:rsidP="0014364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 xml:space="preserve">Территориальное планирование  </w:t>
      </w:r>
      <w:r w:rsidR="00B50E4D">
        <w:rPr>
          <w:rFonts w:ascii="Times New Roman" w:hAnsi="Times New Roman" w:cs="Times New Roman"/>
          <w:sz w:val="28"/>
          <w:szCs w:val="28"/>
        </w:rPr>
        <w:t>сельского</w:t>
      </w:r>
      <w:r w:rsidRPr="0080350B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604B55">
        <w:rPr>
          <w:rFonts w:ascii="Times New Roman" w:hAnsi="Times New Roman" w:cs="Times New Roman"/>
          <w:sz w:val="28"/>
          <w:szCs w:val="28"/>
        </w:rPr>
        <w:t>Хамидие</w:t>
      </w:r>
      <w:r w:rsidR="00F835DE">
        <w:rPr>
          <w:rFonts w:ascii="Times New Roman" w:hAnsi="Times New Roman" w:cs="Times New Roman"/>
          <w:sz w:val="28"/>
          <w:szCs w:val="28"/>
        </w:rPr>
        <w:t xml:space="preserve"> </w:t>
      </w:r>
      <w:r w:rsidRPr="0080350B">
        <w:rPr>
          <w:rFonts w:ascii="Times New Roman" w:hAnsi="Times New Roman" w:cs="Times New Roman"/>
          <w:sz w:val="28"/>
          <w:szCs w:val="28"/>
        </w:rPr>
        <w:t>осуществляется посредством разработки и утверждения его генерального плана, на основании которого юридически обоснованно осуществляются последующие этапы градостроительной деятельности на территории муниципального образования:</w:t>
      </w:r>
    </w:p>
    <w:p w:rsidR="00A64AA1" w:rsidRPr="0080350B" w:rsidRDefault="00A64AA1" w:rsidP="0014364D">
      <w:pPr>
        <w:numPr>
          <w:ilvl w:val="0"/>
          <w:numId w:val="2"/>
        </w:numPr>
        <w:tabs>
          <w:tab w:val="clear" w:pos="360"/>
          <w:tab w:val="num" w:pos="993"/>
          <w:tab w:val="left" w:pos="1276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>разработка и утверждение плана реализации генерального плана поселения;</w:t>
      </w:r>
    </w:p>
    <w:p w:rsidR="00A64AA1" w:rsidRPr="0080350B" w:rsidRDefault="00A64AA1" w:rsidP="0014364D">
      <w:pPr>
        <w:numPr>
          <w:ilvl w:val="0"/>
          <w:numId w:val="2"/>
        </w:numPr>
        <w:tabs>
          <w:tab w:val="clear" w:pos="360"/>
          <w:tab w:val="num" w:pos="993"/>
          <w:tab w:val="left" w:pos="1276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>подготовка проекта и принятие нормативного правового акта градостроительного зонирования – правил землепользования и застройки с установлением градостроительных регламентов;</w:t>
      </w:r>
    </w:p>
    <w:p w:rsidR="00A64AA1" w:rsidRPr="0080350B" w:rsidRDefault="00A64AA1" w:rsidP="0014364D">
      <w:pPr>
        <w:numPr>
          <w:ilvl w:val="0"/>
          <w:numId w:val="2"/>
        </w:numPr>
        <w:tabs>
          <w:tab w:val="clear" w:pos="360"/>
          <w:tab w:val="num" w:pos="993"/>
          <w:tab w:val="left" w:pos="1276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>разработка и утверждение планов и программ комплексного развития систем коммунальной инфраструктуры;</w:t>
      </w:r>
    </w:p>
    <w:p w:rsidR="00A64AA1" w:rsidRPr="0080350B" w:rsidRDefault="00A64AA1" w:rsidP="0014364D">
      <w:pPr>
        <w:numPr>
          <w:ilvl w:val="0"/>
          <w:numId w:val="2"/>
        </w:numPr>
        <w:tabs>
          <w:tab w:val="clear" w:pos="360"/>
          <w:tab w:val="num" w:pos="993"/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>разработка проектов по инженерному обеспечению территории;</w:t>
      </w:r>
    </w:p>
    <w:p w:rsidR="00A64AA1" w:rsidRPr="0080350B" w:rsidRDefault="00A64AA1" w:rsidP="0014364D">
      <w:pPr>
        <w:numPr>
          <w:ilvl w:val="0"/>
          <w:numId w:val="2"/>
        </w:numPr>
        <w:tabs>
          <w:tab w:val="clear" w:pos="360"/>
          <w:tab w:val="num" w:pos="993"/>
          <w:tab w:val="left" w:pos="1276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>разработка и утверждение градостроительной документации по застройке территорий первоочередного освоения (проекты планировки, проекты межевания);</w:t>
      </w:r>
    </w:p>
    <w:p w:rsidR="00A64AA1" w:rsidRPr="0080350B" w:rsidRDefault="00A64AA1" w:rsidP="0014364D">
      <w:pPr>
        <w:numPr>
          <w:ilvl w:val="0"/>
          <w:numId w:val="2"/>
        </w:numPr>
        <w:tabs>
          <w:tab w:val="clear" w:pos="360"/>
          <w:tab w:val="num" w:pos="993"/>
          <w:tab w:val="left" w:pos="1276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>подготовка градостроительных планов земельных участков.</w:t>
      </w:r>
    </w:p>
    <w:p w:rsidR="00A64AA1" w:rsidRPr="0080350B" w:rsidRDefault="00A64AA1" w:rsidP="0014364D">
      <w:pPr>
        <w:tabs>
          <w:tab w:val="num" w:pos="993"/>
          <w:tab w:val="left" w:pos="127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>Согласно действующему законодательству</w:t>
      </w:r>
      <w:r w:rsidR="00F835DE">
        <w:rPr>
          <w:rFonts w:ascii="Times New Roman" w:hAnsi="Times New Roman" w:cs="Times New Roman"/>
          <w:sz w:val="28"/>
          <w:szCs w:val="28"/>
        </w:rPr>
        <w:t>,</w:t>
      </w:r>
      <w:r w:rsidRPr="0080350B">
        <w:rPr>
          <w:rFonts w:ascii="Times New Roman" w:hAnsi="Times New Roman" w:cs="Times New Roman"/>
          <w:sz w:val="28"/>
          <w:szCs w:val="28"/>
        </w:rPr>
        <w:t xml:space="preserve"> генеральным планом муниципального образования - </w:t>
      </w:r>
      <w:r w:rsidR="00B50E4D">
        <w:rPr>
          <w:rFonts w:ascii="Times New Roman" w:hAnsi="Times New Roman" w:cs="Times New Roman"/>
          <w:sz w:val="28"/>
          <w:szCs w:val="28"/>
        </w:rPr>
        <w:t>сельского</w:t>
      </w:r>
      <w:r w:rsidRPr="0080350B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80350B">
        <w:rPr>
          <w:rFonts w:ascii="Times New Roman" w:hAnsi="Times New Roman" w:cs="Times New Roman"/>
          <w:sz w:val="28"/>
          <w:szCs w:val="28"/>
          <w:u w:val="single"/>
        </w:rPr>
        <w:t>устанавливаются и утверждаются</w:t>
      </w:r>
      <w:r w:rsidRPr="0080350B">
        <w:rPr>
          <w:rFonts w:ascii="Times New Roman" w:hAnsi="Times New Roman" w:cs="Times New Roman"/>
          <w:sz w:val="28"/>
          <w:szCs w:val="28"/>
        </w:rPr>
        <w:t>:</w:t>
      </w:r>
    </w:p>
    <w:p w:rsidR="00A64AA1" w:rsidRPr="0080350B" w:rsidRDefault="00A64AA1" w:rsidP="0014364D">
      <w:pPr>
        <w:pStyle w:val="af5"/>
        <w:numPr>
          <w:ilvl w:val="0"/>
          <w:numId w:val="3"/>
        </w:numPr>
        <w:tabs>
          <w:tab w:val="clear" w:pos="360"/>
          <w:tab w:val="num" w:pos="993"/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80350B">
        <w:rPr>
          <w:sz w:val="28"/>
          <w:szCs w:val="28"/>
        </w:rPr>
        <w:t xml:space="preserve">территориальная организация и планировочная структура территории поселения; </w:t>
      </w:r>
    </w:p>
    <w:p w:rsidR="00A64AA1" w:rsidRPr="0080350B" w:rsidRDefault="00A64AA1" w:rsidP="0014364D">
      <w:pPr>
        <w:numPr>
          <w:ilvl w:val="0"/>
          <w:numId w:val="3"/>
        </w:numPr>
        <w:tabs>
          <w:tab w:val="clear" w:pos="360"/>
          <w:tab w:val="num" w:pos="993"/>
          <w:tab w:val="left" w:pos="1276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>функциональное зонирование территории поселения;</w:t>
      </w:r>
    </w:p>
    <w:p w:rsidR="00A64AA1" w:rsidRPr="0080350B" w:rsidRDefault="00A64AA1" w:rsidP="0014364D">
      <w:pPr>
        <w:numPr>
          <w:ilvl w:val="0"/>
          <w:numId w:val="3"/>
        </w:numPr>
        <w:tabs>
          <w:tab w:val="clear" w:pos="360"/>
          <w:tab w:val="num" w:pos="993"/>
          <w:tab w:val="left" w:pos="1276"/>
        </w:tabs>
        <w:suppressAutoHyphens/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>границы зон планируемого размещения объектов капитального строительства муниципального уровня;</w:t>
      </w:r>
    </w:p>
    <w:p w:rsidR="00A64AA1" w:rsidRPr="0080350B" w:rsidRDefault="00A64AA1" w:rsidP="0014364D">
      <w:pPr>
        <w:suppressAutoHyphens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 xml:space="preserve">Порядок согласования проекта генерального плана установлен согласно статье 25 Градостроительного Кодекса РФ. </w:t>
      </w:r>
    </w:p>
    <w:p w:rsidR="00A64AA1" w:rsidRPr="0080350B" w:rsidRDefault="00A64AA1" w:rsidP="0014364D">
      <w:pPr>
        <w:suppressAutoHyphens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 xml:space="preserve">Проект генерального плана до его утверждения, согласно Градостроительному Кодексу РФ, подлежит опубликованию в порядке, установленном для официального опубликования муниципальных правовых актов, иной официальной информации, не менее чем за три месяца до его утверждения. Проведение государственных вневедомственной и </w:t>
      </w:r>
      <w:r w:rsidRPr="0080350B">
        <w:rPr>
          <w:rFonts w:ascii="Times New Roman" w:hAnsi="Times New Roman" w:cs="Times New Roman"/>
          <w:sz w:val="28"/>
          <w:szCs w:val="28"/>
        </w:rPr>
        <w:lastRenderedPageBreak/>
        <w:t>экологической экспертиз, согласно Градостроительному Кодексу, не является обязательным требованием для утверждения проекта генерального плана.</w:t>
      </w:r>
    </w:p>
    <w:p w:rsidR="00907888" w:rsidRDefault="00907888" w:rsidP="0014364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50B">
        <w:rPr>
          <w:rFonts w:ascii="Times New Roman" w:hAnsi="Times New Roman" w:cs="Times New Roman"/>
          <w:sz w:val="28"/>
          <w:szCs w:val="28"/>
        </w:rPr>
        <w:t xml:space="preserve">В работе учитывались проектные материалы </w:t>
      </w:r>
      <w:r w:rsidR="00667898" w:rsidRPr="0080350B">
        <w:rPr>
          <w:rFonts w:ascii="Times New Roman" w:hAnsi="Times New Roman" w:cs="Times New Roman"/>
          <w:sz w:val="28"/>
          <w:szCs w:val="28"/>
        </w:rPr>
        <w:t xml:space="preserve">«Схема территориального планирования Кабардино-Балкарской Республики» (2007г.), </w:t>
      </w:r>
      <w:r w:rsidRPr="0080350B">
        <w:rPr>
          <w:rFonts w:ascii="Times New Roman" w:hAnsi="Times New Roman" w:cs="Times New Roman"/>
          <w:sz w:val="28"/>
          <w:szCs w:val="28"/>
        </w:rPr>
        <w:t>«Схем</w:t>
      </w:r>
      <w:r w:rsidR="00667898" w:rsidRPr="0080350B">
        <w:rPr>
          <w:rFonts w:ascii="Times New Roman" w:hAnsi="Times New Roman" w:cs="Times New Roman"/>
          <w:sz w:val="28"/>
          <w:szCs w:val="28"/>
        </w:rPr>
        <w:t>а</w:t>
      </w:r>
      <w:r w:rsidRPr="0080350B">
        <w:rPr>
          <w:rFonts w:ascii="Times New Roman" w:hAnsi="Times New Roman" w:cs="Times New Roman"/>
          <w:sz w:val="28"/>
          <w:szCs w:val="28"/>
        </w:rPr>
        <w:t xml:space="preserve"> территориального планирования </w:t>
      </w:r>
      <w:r w:rsidR="00B50E4D">
        <w:rPr>
          <w:rFonts w:ascii="Times New Roman" w:hAnsi="Times New Roman" w:cs="Times New Roman"/>
          <w:sz w:val="28"/>
          <w:szCs w:val="28"/>
        </w:rPr>
        <w:t>Терского</w:t>
      </w:r>
      <w:r w:rsidRPr="0080350B">
        <w:rPr>
          <w:rFonts w:ascii="Times New Roman" w:hAnsi="Times New Roman" w:cs="Times New Roman"/>
          <w:sz w:val="28"/>
          <w:szCs w:val="28"/>
        </w:rPr>
        <w:t xml:space="preserve"> муниципального района» (2008г.).</w:t>
      </w: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Default="007E31F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406B" w:rsidRPr="0024406B" w:rsidRDefault="0024406B" w:rsidP="001B2A4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06B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24406B" w:rsidRPr="004F7B29" w:rsidRDefault="0024406B" w:rsidP="0024406B">
      <w:pPr>
        <w:spacing w:line="276" w:lineRule="auto"/>
        <w:ind w:firstLine="851"/>
        <w:jc w:val="both"/>
        <w:rPr>
          <w:rFonts w:ascii="Times New Roman" w:hAnsi="Times New Roman" w:cs="Times New Roman"/>
          <w:sz w:val="16"/>
          <w:szCs w:val="28"/>
        </w:rPr>
      </w:pPr>
    </w:p>
    <w:p w:rsidR="0024406B" w:rsidRPr="0024406B" w:rsidRDefault="007E1A65" w:rsidP="0024406B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1A65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604B55">
        <w:rPr>
          <w:rFonts w:ascii="Times New Roman" w:hAnsi="Times New Roman" w:cs="Times New Roman"/>
          <w:sz w:val="28"/>
          <w:szCs w:val="28"/>
        </w:rPr>
        <w:t>Хамидие</w:t>
      </w:r>
      <w:r w:rsidRPr="007E1A65">
        <w:rPr>
          <w:rFonts w:ascii="Times New Roman" w:hAnsi="Times New Roman" w:cs="Times New Roman"/>
          <w:sz w:val="28"/>
          <w:szCs w:val="28"/>
        </w:rPr>
        <w:t xml:space="preserve"> входит в состав Терского муниципального района. </w:t>
      </w:r>
      <w:r w:rsidR="0024406B" w:rsidRPr="0024406B">
        <w:rPr>
          <w:rFonts w:ascii="Times New Roman" w:hAnsi="Times New Roman" w:cs="Times New Roman"/>
          <w:sz w:val="28"/>
          <w:szCs w:val="28"/>
        </w:rPr>
        <w:t>Терский район (историческое название Малая Кабарда) - адыги называют Джылахъстэней - занимает правобережье реки Терек и является одним из административно - территориальных районов Кабардино-Балкарской Республики. Территория района равна 893,12 км2, население на начало 2016 года составила 50 806 человек. Районным центром является город Терек.</w:t>
      </w:r>
    </w:p>
    <w:p w:rsidR="0024406B" w:rsidRPr="0024406B" w:rsidRDefault="0024406B" w:rsidP="0024406B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406B">
        <w:rPr>
          <w:rFonts w:ascii="Times New Roman" w:hAnsi="Times New Roman" w:cs="Times New Roman"/>
          <w:sz w:val="28"/>
          <w:szCs w:val="28"/>
        </w:rPr>
        <w:t>Всего в состав Терского муниципального района входят 18 муниципальных образований (поселений).</w:t>
      </w:r>
    </w:p>
    <w:p w:rsidR="007E1A65" w:rsidRDefault="007E1A65" w:rsidP="007E1A65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1A65">
        <w:rPr>
          <w:rFonts w:ascii="Times New Roman" w:hAnsi="Times New Roman" w:cs="Times New Roman"/>
          <w:sz w:val="28"/>
          <w:szCs w:val="28"/>
        </w:rPr>
        <w:t xml:space="preserve">Муниципальное образование расположено в северной части Терского района, на правом берегу реки Терек. </w:t>
      </w:r>
    </w:p>
    <w:p w:rsidR="007E1A65" w:rsidRPr="007E1A65" w:rsidRDefault="007E1A65" w:rsidP="007E1A65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E1A65" w:rsidRDefault="007E1A65" w:rsidP="007E1A6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06B">
        <w:rPr>
          <w:rFonts w:ascii="Times New Roman" w:hAnsi="Times New Roman" w:cs="Times New Roman"/>
          <w:b/>
          <w:sz w:val="28"/>
          <w:szCs w:val="28"/>
        </w:rPr>
        <w:t xml:space="preserve">Схема   расположения   с.  п.   </w:t>
      </w:r>
      <w:r w:rsidR="00604B55">
        <w:rPr>
          <w:rFonts w:ascii="Times New Roman" w:hAnsi="Times New Roman" w:cs="Times New Roman"/>
          <w:b/>
          <w:sz w:val="28"/>
          <w:szCs w:val="28"/>
        </w:rPr>
        <w:t>Хамидие</w:t>
      </w:r>
    </w:p>
    <w:p w:rsidR="007E1A65" w:rsidRPr="00560EE3" w:rsidRDefault="007E1A65" w:rsidP="007E1A65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7E1A65" w:rsidRDefault="00560EE3" w:rsidP="007E1A6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60124" cy="500062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ницы Хамидие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885" cy="499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A65" w:rsidRPr="007E1A65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2BBF">
        <w:rPr>
          <w:rFonts w:ascii="Times New Roman" w:hAnsi="Times New Roman" w:cs="Times New Roman"/>
          <w:sz w:val="28"/>
          <w:szCs w:val="28"/>
        </w:rPr>
        <w:lastRenderedPageBreak/>
        <w:t>Площадь муниципального образования составляет — 56.91 км</w:t>
      </w:r>
      <w:r w:rsidRPr="00B92BB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92B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1A65" w:rsidRPr="007E1A65">
        <w:rPr>
          <w:rFonts w:ascii="Times New Roman" w:hAnsi="Times New Roman" w:cs="Times New Roman"/>
          <w:sz w:val="28"/>
          <w:szCs w:val="28"/>
        </w:rPr>
        <w:t>Основную часть площади занимают пашни и сельскохозяйственные угодья -8</w:t>
      </w:r>
      <w:r>
        <w:rPr>
          <w:rFonts w:ascii="Times New Roman" w:hAnsi="Times New Roman" w:cs="Times New Roman"/>
          <w:sz w:val="28"/>
          <w:szCs w:val="28"/>
        </w:rPr>
        <w:t>5</w:t>
      </w:r>
      <w:r w:rsidR="007E1A65" w:rsidRPr="007E1A65">
        <w:rPr>
          <w:rFonts w:ascii="Times New Roman" w:hAnsi="Times New Roman" w:cs="Times New Roman"/>
          <w:sz w:val="28"/>
          <w:szCs w:val="28"/>
        </w:rPr>
        <w:t>% территории.</w:t>
      </w:r>
    </w:p>
    <w:p w:rsidR="00B92BBF" w:rsidRPr="00B92BBF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2BBF">
        <w:rPr>
          <w:rFonts w:ascii="Times New Roman" w:hAnsi="Times New Roman" w:cs="Times New Roman"/>
          <w:sz w:val="28"/>
          <w:szCs w:val="28"/>
        </w:rPr>
        <w:t xml:space="preserve">Граничит с землями муниципальных образований: Ново-Хамидие на юге, Терекское на западе, а также с землями Моздокского района Северной Осетии на севере и востоке. </w:t>
      </w:r>
    </w:p>
    <w:p w:rsidR="00B92BBF" w:rsidRPr="00B92BBF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2BBF">
        <w:rPr>
          <w:rFonts w:ascii="Times New Roman" w:hAnsi="Times New Roman" w:cs="Times New Roman"/>
          <w:sz w:val="28"/>
          <w:szCs w:val="28"/>
        </w:rPr>
        <w:t xml:space="preserve">Сельское поселение расположено на наклонной Кабардинской равнине, в равнинной зоне республики. Средние высоты на территории сельского поселения составляют 150 метров над уровнем моря. Рельеф местности представляют собой в основном наклонную волнистую равнину с бугристыми и курганными возвышенностями. К северу от села вдоль реки Терек, тянется Терский кряж. </w:t>
      </w:r>
    </w:p>
    <w:p w:rsidR="00B92BBF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2BBF">
        <w:rPr>
          <w:rFonts w:ascii="Times New Roman" w:hAnsi="Times New Roman" w:cs="Times New Roman"/>
          <w:sz w:val="28"/>
          <w:szCs w:val="28"/>
        </w:rPr>
        <w:t>Границы территории с. п. Хамидие  установлены Законом Кабардино-Балкарской Республики от Закона КБР от 28.07.2006 N 54-РЗ «О статусе и границах муниципальных образований Кабардино-Балкарской Республики»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2B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BBF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2BBF">
        <w:rPr>
          <w:rFonts w:ascii="Times New Roman" w:hAnsi="Times New Roman" w:cs="Times New Roman"/>
          <w:sz w:val="28"/>
          <w:szCs w:val="28"/>
        </w:rPr>
        <w:t>В силу своего орографического положения с. п. Хамидие характеризуется континентальным и умеренно континентальным климатом с неустойчивым увлажнением.</w:t>
      </w:r>
    </w:p>
    <w:p w:rsidR="00B92BBF" w:rsidRPr="00B92BBF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2BBF">
        <w:rPr>
          <w:rFonts w:ascii="Times New Roman" w:hAnsi="Times New Roman" w:cs="Times New Roman"/>
          <w:sz w:val="28"/>
          <w:szCs w:val="28"/>
        </w:rPr>
        <w:t>Средняя годовая относительная влажность воздуха составляет 76%, достигая наибольших значений в зимний период – 86%.</w:t>
      </w:r>
    </w:p>
    <w:p w:rsidR="00B92BBF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2BBF">
        <w:rPr>
          <w:rFonts w:ascii="Times New Roman" w:hAnsi="Times New Roman" w:cs="Times New Roman"/>
          <w:sz w:val="28"/>
          <w:szCs w:val="28"/>
        </w:rPr>
        <w:t>Преобладающими направлениями ветра являются восточные и западные. Преобладание этих ветров объясняется тем, что с запада на восток проходит хребет Арик, который является преградой для всех остальных направлений ветра и особенно для южного и северного, так как они перпендикулярны хребту. Поэтому севернее и южнее ветры наблюдаются только слабые.</w:t>
      </w:r>
    </w:p>
    <w:p w:rsidR="00B92BBF" w:rsidRPr="00B92BBF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2BBF">
        <w:rPr>
          <w:rFonts w:ascii="Times New Roman" w:hAnsi="Times New Roman" w:cs="Times New Roman"/>
          <w:sz w:val="28"/>
          <w:szCs w:val="28"/>
        </w:rPr>
        <w:t xml:space="preserve">По геологическому строению структура с герцинским складчатым основанием. Сверху фундамент перекрыт мощным чехлом (1000-2000м) четвертичных галечников, песчано-глинистых отложений и лёссовидных суглинков. </w:t>
      </w:r>
    </w:p>
    <w:p w:rsidR="00B92BBF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2BBF">
        <w:rPr>
          <w:rFonts w:ascii="Times New Roman" w:hAnsi="Times New Roman" w:cs="Times New Roman"/>
          <w:sz w:val="28"/>
          <w:szCs w:val="28"/>
        </w:rPr>
        <w:t>Отложения представлены верхнечетвертичными и четвертичными галечниками, песками, глинами, конгломератами, песчаниками, известковым туфом.</w:t>
      </w:r>
    </w:p>
    <w:p w:rsidR="00B92BBF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2BBF">
        <w:rPr>
          <w:rFonts w:ascii="Times New Roman" w:hAnsi="Times New Roman" w:cs="Times New Roman"/>
          <w:sz w:val="28"/>
          <w:szCs w:val="28"/>
        </w:rPr>
        <w:t>Гидрографическая сеть представлено рекой Терек, рекой Курп, Малокабардинским каналом и родниковыми источниками.</w:t>
      </w:r>
    </w:p>
    <w:p w:rsidR="00B92BBF" w:rsidRPr="00B92BBF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2BBF">
        <w:rPr>
          <w:rFonts w:ascii="Times New Roman" w:hAnsi="Times New Roman" w:cs="Times New Roman"/>
          <w:sz w:val="28"/>
          <w:szCs w:val="28"/>
        </w:rPr>
        <w:t>Инженерно-геологические условия</w:t>
      </w:r>
    </w:p>
    <w:p w:rsidR="00B92BBF" w:rsidRPr="00B92BBF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2BBF">
        <w:rPr>
          <w:rFonts w:ascii="Times New Roman" w:hAnsi="Times New Roman" w:cs="Times New Roman"/>
          <w:sz w:val="28"/>
          <w:szCs w:val="28"/>
        </w:rPr>
        <w:t xml:space="preserve">Инженерно-геологические условия рассматриваемого района в целом благоприятны. Как было указано выше, территория сложена толщей </w:t>
      </w:r>
      <w:r w:rsidRPr="00B92BBF">
        <w:rPr>
          <w:rFonts w:ascii="Times New Roman" w:hAnsi="Times New Roman" w:cs="Times New Roman"/>
          <w:sz w:val="28"/>
          <w:szCs w:val="28"/>
        </w:rPr>
        <w:lastRenderedPageBreak/>
        <w:t>устойчивых четвертичных валунно-галечниковых отложений с поверхности перекрытых слоем супесей, песков и суглинков небольшой мощности.</w:t>
      </w:r>
    </w:p>
    <w:p w:rsidR="00B92BBF" w:rsidRPr="00B92BBF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2BBF">
        <w:rPr>
          <w:rFonts w:ascii="Times New Roman" w:hAnsi="Times New Roman" w:cs="Times New Roman"/>
          <w:sz w:val="28"/>
          <w:szCs w:val="28"/>
        </w:rPr>
        <w:t>Сейсмичность района согласно СНиП П-7-81 – 8 баллов.</w:t>
      </w:r>
    </w:p>
    <w:p w:rsidR="00B92BBF" w:rsidRDefault="00B92BBF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2BBF">
        <w:rPr>
          <w:rFonts w:ascii="Times New Roman" w:hAnsi="Times New Roman" w:cs="Times New Roman"/>
          <w:sz w:val="28"/>
          <w:szCs w:val="28"/>
        </w:rPr>
        <w:t>Сейсмического микрорайонирования территории с. п. Хамидие не проводилось.</w:t>
      </w:r>
    </w:p>
    <w:p w:rsidR="009D1AA8" w:rsidRPr="009D1AA8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t>Площадь территории сельского поселения Хамидие по картографическому описанию границ ГП, утверждённых Законом КБР от 28.07.2006 N 54-РЗ «О статусе и границах муниципальных образований Кабардино-Балкарской Республики»,  составляет  5691 га, в том числе:</w:t>
      </w:r>
    </w:p>
    <w:p w:rsidR="009D1AA8" w:rsidRPr="009D1AA8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t>- Земель населённых пунктов 280 га</w:t>
      </w:r>
    </w:p>
    <w:p w:rsidR="009D1AA8" w:rsidRPr="009D1AA8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t>- Земель сельскохозяйственного назначения 4835 га</w:t>
      </w:r>
    </w:p>
    <w:p w:rsidR="00B92BBF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t>- Земель промышленности, энергетики, транспорта, связи, радиовещания и т.д. 576 га</w:t>
      </w:r>
    </w:p>
    <w:p w:rsidR="00B92BBF" w:rsidRDefault="009D1AA8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t>Главные отрасли хозяйства сельского поселения -  земледелие и  скотоводство.</w:t>
      </w:r>
    </w:p>
    <w:p w:rsidR="009D1AA8" w:rsidRDefault="009D1AA8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t>На территории с. п. Хамидие на начало 2017 года проживает 1696 человек, что составляет 3,3 % населения Терского района.</w:t>
      </w:r>
    </w:p>
    <w:p w:rsidR="009D1AA8" w:rsidRPr="009D1AA8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t>Коэффициент рождаемости в поселении  16,1.</w:t>
      </w:r>
    </w:p>
    <w:p w:rsidR="009D1AA8" w:rsidRPr="009D1AA8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t>Коэффициент смертности 10,5.</w:t>
      </w:r>
    </w:p>
    <w:p w:rsidR="009D1AA8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t>При высоком уровне рождаемости и низком уровне смертности численность населения в с. п. Хамидие падает. Это говорит о значительной убыли по миграции за данный период времени.</w:t>
      </w:r>
    </w:p>
    <w:p w:rsidR="009D1AA8" w:rsidRDefault="009D1AA8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t>На территории сельского поселения зарегистрировано 378 двора. В  среднем на один двор приходится 4,5 человека.</w:t>
      </w:r>
    </w:p>
    <w:p w:rsidR="009D1AA8" w:rsidRPr="009D1AA8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t xml:space="preserve">Численность трудоспособного населения в трудоспособном возрасте по данным за 2016 год –986 человек, что составляет 58 % численности населения поселения. </w:t>
      </w:r>
    </w:p>
    <w:p w:rsidR="009D1AA8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t>Численность  безработных  18 человек,  что  составляет – 2 %  трудоспособного населения.</w:t>
      </w:r>
    </w:p>
    <w:p w:rsidR="009D1AA8" w:rsidRDefault="009D1AA8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t>Жилищный фонд поселения на 01.01.2017 года составляет 33,5 тысяч м2 общей площади, или 19,75 м2/чел.</w:t>
      </w:r>
    </w:p>
    <w:p w:rsidR="009D1AA8" w:rsidRPr="009D1AA8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t>За последние 3 года в сельском поселении в эксплуатацию введено 400 кв. м. жилья.</w:t>
      </w:r>
    </w:p>
    <w:p w:rsidR="009D1AA8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t>Основная часть жилого фонда состав</w:t>
      </w:r>
      <w:r>
        <w:rPr>
          <w:rFonts w:ascii="Times New Roman" w:hAnsi="Times New Roman" w:cs="Times New Roman"/>
          <w:sz w:val="28"/>
          <w:szCs w:val="28"/>
        </w:rPr>
        <w:t xml:space="preserve">ляют саманные одноэтажные дома. </w:t>
      </w:r>
      <w:r w:rsidRPr="009D1AA8">
        <w:rPr>
          <w:rFonts w:ascii="Times New Roman" w:hAnsi="Times New Roman" w:cs="Times New Roman"/>
          <w:sz w:val="28"/>
          <w:szCs w:val="28"/>
        </w:rPr>
        <w:t>Состояние жилого фонда характеризуется средним процентом износа.</w:t>
      </w:r>
    </w:p>
    <w:p w:rsidR="009D1AA8" w:rsidRPr="009D1AA8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t>Сферу  образования  в с. п. Хамидие  представляет  МКОУ «Средняя общеобразовательная школа имени З. Б. Максидова с. п. Хамидие», рассчитанная на 525 учеников. По данным на 01.01.2017г. в ней получают образование 131 ученик.</w:t>
      </w:r>
    </w:p>
    <w:p w:rsidR="009D1AA8" w:rsidRDefault="009D1AA8" w:rsidP="009D1AA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D1AA8">
        <w:rPr>
          <w:rFonts w:ascii="Times New Roman" w:hAnsi="Times New Roman" w:cs="Times New Roman"/>
          <w:sz w:val="28"/>
          <w:szCs w:val="28"/>
        </w:rPr>
        <w:lastRenderedPageBreak/>
        <w:t>В  структуру  МКОУ «Средняя общеобразовательная школа имени З. Б. Максидова сельского поселения Хамидие», входит  структурное подразделение дошкольного  образования. Структурное подразделение располагается в отдельном здании и  рассчитано на 60 детей, но фактически посещают его 77 детей.</w:t>
      </w:r>
    </w:p>
    <w:p w:rsidR="009D1AA8" w:rsidRDefault="009D1AA8" w:rsidP="00B92BB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7B29" w:rsidRDefault="004F7B29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7D2" w:rsidRDefault="005607D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5A1" w:rsidRDefault="00A775A1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5A1" w:rsidRDefault="00A775A1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5A1" w:rsidRDefault="00A775A1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1F2" w:rsidRDefault="00F701F2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5A1" w:rsidRDefault="00A775A1" w:rsidP="004F7B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5A1" w:rsidRPr="00A775A1" w:rsidRDefault="00A775A1" w:rsidP="004F7B29">
      <w:pPr>
        <w:spacing w:line="276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7E31F3" w:rsidRPr="002637E0" w:rsidRDefault="007E31F3" w:rsidP="002637E0">
      <w:pPr>
        <w:pStyle w:val="af5"/>
        <w:numPr>
          <w:ilvl w:val="0"/>
          <w:numId w:val="50"/>
        </w:numPr>
        <w:spacing w:line="276" w:lineRule="auto"/>
        <w:jc w:val="center"/>
        <w:rPr>
          <w:b/>
          <w:sz w:val="28"/>
          <w:szCs w:val="28"/>
        </w:rPr>
      </w:pPr>
      <w:r w:rsidRPr="002637E0">
        <w:rPr>
          <w:b/>
          <w:sz w:val="28"/>
          <w:szCs w:val="28"/>
        </w:rPr>
        <w:lastRenderedPageBreak/>
        <w:t>ПАРАМЕТРЫ ФУНКЦИОНАЛЬНЫХ ЗОН</w:t>
      </w:r>
    </w:p>
    <w:p w:rsidR="002637E0" w:rsidRPr="002637E0" w:rsidRDefault="002637E0" w:rsidP="002637E0">
      <w:pPr>
        <w:pStyle w:val="af5"/>
        <w:spacing w:line="276" w:lineRule="auto"/>
        <w:ind w:left="1211"/>
        <w:rPr>
          <w:b/>
          <w:sz w:val="12"/>
          <w:szCs w:val="28"/>
        </w:rPr>
      </w:pPr>
    </w:p>
    <w:p w:rsidR="007E31F3" w:rsidRPr="007E31F3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F3">
        <w:rPr>
          <w:rFonts w:ascii="Times New Roman" w:hAnsi="Times New Roman" w:cs="Times New Roman"/>
          <w:sz w:val="28"/>
          <w:szCs w:val="28"/>
        </w:rPr>
        <w:t xml:space="preserve">Генеральный план сельского поселения </w:t>
      </w:r>
      <w:r w:rsidR="00604B55">
        <w:rPr>
          <w:rFonts w:ascii="Times New Roman" w:hAnsi="Times New Roman" w:cs="Times New Roman"/>
          <w:sz w:val="28"/>
          <w:szCs w:val="28"/>
        </w:rPr>
        <w:t>Хамидие</w:t>
      </w:r>
      <w:r w:rsidRPr="007E31F3">
        <w:rPr>
          <w:rFonts w:ascii="Times New Roman" w:hAnsi="Times New Roman" w:cs="Times New Roman"/>
          <w:sz w:val="28"/>
          <w:szCs w:val="28"/>
        </w:rPr>
        <w:t xml:space="preserve"> устанавливает функциональные зоны и параметры их планируемого развития, сохраняя сложившееся функциональное использование территории.</w:t>
      </w:r>
    </w:p>
    <w:p w:rsidR="007E31F3" w:rsidRPr="007E31F3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F3">
        <w:rPr>
          <w:rFonts w:ascii="Times New Roman" w:hAnsi="Times New Roman" w:cs="Times New Roman"/>
          <w:sz w:val="28"/>
          <w:szCs w:val="28"/>
        </w:rPr>
        <w:t xml:space="preserve">В границе сельского поселения </w:t>
      </w:r>
      <w:r w:rsidR="00604B55">
        <w:rPr>
          <w:rFonts w:ascii="Times New Roman" w:hAnsi="Times New Roman" w:cs="Times New Roman"/>
          <w:sz w:val="28"/>
          <w:szCs w:val="28"/>
        </w:rPr>
        <w:t>Хамидие</w:t>
      </w:r>
      <w:r w:rsidRPr="007E31F3">
        <w:rPr>
          <w:rFonts w:ascii="Times New Roman" w:hAnsi="Times New Roman" w:cs="Times New Roman"/>
          <w:sz w:val="28"/>
          <w:szCs w:val="28"/>
        </w:rPr>
        <w:t xml:space="preserve"> устанавливаются следующие функциональные зоны:</w:t>
      </w:r>
    </w:p>
    <w:p w:rsidR="007E31F3" w:rsidRPr="007E31F3" w:rsidRDefault="0073098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жилая (Ж-1</w:t>
      </w:r>
      <w:r w:rsidR="007E31F3" w:rsidRPr="007E31F3">
        <w:rPr>
          <w:rFonts w:ascii="Times New Roman" w:hAnsi="Times New Roman" w:cs="Times New Roman"/>
          <w:sz w:val="28"/>
          <w:szCs w:val="28"/>
        </w:rPr>
        <w:t>);</w:t>
      </w:r>
    </w:p>
    <w:p w:rsidR="007E31F3" w:rsidRPr="007E31F3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F3">
        <w:rPr>
          <w:rFonts w:ascii="Times New Roman" w:hAnsi="Times New Roman" w:cs="Times New Roman"/>
          <w:sz w:val="28"/>
          <w:szCs w:val="28"/>
        </w:rPr>
        <w:t>2.</w:t>
      </w:r>
      <w:r w:rsidRPr="007E31F3">
        <w:rPr>
          <w:rFonts w:ascii="Times New Roman" w:hAnsi="Times New Roman" w:cs="Times New Roman"/>
          <w:sz w:val="28"/>
          <w:szCs w:val="28"/>
        </w:rPr>
        <w:tab/>
        <w:t>общественно-деловая (О</w:t>
      </w:r>
      <w:r w:rsidR="002074CE">
        <w:rPr>
          <w:rFonts w:ascii="Times New Roman" w:hAnsi="Times New Roman" w:cs="Times New Roman"/>
          <w:sz w:val="28"/>
          <w:szCs w:val="28"/>
        </w:rPr>
        <w:t>Д</w:t>
      </w:r>
      <w:r w:rsidRPr="007E31F3">
        <w:rPr>
          <w:rFonts w:ascii="Times New Roman" w:hAnsi="Times New Roman" w:cs="Times New Roman"/>
          <w:sz w:val="28"/>
          <w:szCs w:val="28"/>
        </w:rPr>
        <w:t>-1, О</w:t>
      </w:r>
      <w:r w:rsidR="002074CE">
        <w:rPr>
          <w:rFonts w:ascii="Times New Roman" w:hAnsi="Times New Roman" w:cs="Times New Roman"/>
          <w:sz w:val="28"/>
          <w:szCs w:val="28"/>
        </w:rPr>
        <w:t>Д</w:t>
      </w:r>
      <w:r w:rsidRPr="007E31F3">
        <w:rPr>
          <w:rFonts w:ascii="Times New Roman" w:hAnsi="Times New Roman" w:cs="Times New Roman"/>
          <w:sz w:val="28"/>
          <w:szCs w:val="28"/>
        </w:rPr>
        <w:t>-2);</w:t>
      </w:r>
    </w:p>
    <w:p w:rsidR="007E31F3" w:rsidRPr="007E31F3" w:rsidRDefault="002074CE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производственная (П</w:t>
      </w:r>
      <w:r w:rsidR="007E31F3" w:rsidRPr="007E31F3">
        <w:rPr>
          <w:rFonts w:ascii="Times New Roman" w:hAnsi="Times New Roman" w:cs="Times New Roman"/>
          <w:sz w:val="28"/>
          <w:szCs w:val="28"/>
        </w:rPr>
        <w:t>);</w:t>
      </w:r>
    </w:p>
    <w:p w:rsidR="007E31F3" w:rsidRPr="007E31F3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F3">
        <w:rPr>
          <w:rFonts w:ascii="Times New Roman" w:hAnsi="Times New Roman" w:cs="Times New Roman"/>
          <w:sz w:val="28"/>
          <w:szCs w:val="28"/>
        </w:rPr>
        <w:t>4.</w:t>
      </w:r>
      <w:r w:rsidRPr="007E31F3">
        <w:rPr>
          <w:rFonts w:ascii="Times New Roman" w:hAnsi="Times New Roman" w:cs="Times New Roman"/>
          <w:sz w:val="28"/>
          <w:szCs w:val="28"/>
        </w:rPr>
        <w:tab/>
        <w:t>инженерной инфраструктуры (И</w:t>
      </w:r>
      <w:r w:rsidR="002074CE">
        <w:rPr>
          <w:rFonts w:ascii="Times New Roman" w:hAnsi="Times New Roman" w:cs="Times New Roman"/>
          <w:sz w:val="28"/>
          <w:szCs w:val="28"/>
        </w:rPr>
        <w:t>Т-1, ИТ-2</w:t>
      </w:r>
      <w:r w:rsidRPr="007E31F3">
        <w:rPr>
          <w:rFonts w:ascii="Times New Roman" w:hAnsi="Times New Roman" w:cs="Times New Roman"/>
          <w:sz w:val="28"/>
          <w:szCs w:val="28"/>
        </w:rPr>
        <w:t>);</w:t>
      </w:r>
    </w:p>
    <w:p w:rsidR="007E31F3" w:rsidRPr="007E31F3" w:rsidRDefault="002074CE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E31F3" w:rsidRPr="007E31F3">
        <w:rPr>
          <w:rFonts w:ascii="Times New Roman" w:hAnsi="Times New Roman" w:cs="Times New Roman"/>
          <w:sz w:val="28"/>
          <w:szCs w:val="28"/>
        </w:rPr>
        <w:t>.</w:t>
      </w:r>
      <w:r w:rsidR="007E31F3" w:rsidRPr="007E31F3">
        <w:rPr>
          <w:rFonts w:ascii="Times New Roman" w:hAnsi="Times New Roman" w:cs="Times New Roman"/>
          <w:sz w:val="28"/>
          <w:szCs w:val="28"/>
        </w:rPr>
        <w:tab/>
        <w:t>сельскохозяйственного использования (СХ-1, СХ-2);</w:t>
      </w:r>
    </w:p>
    <w:p w:rsidR="007E31F3" w:rsidRPr="007E31F3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F3">
        <w:rPr>
          <w:rFonts w:ascii="Times New Roman" w:hAnsi="Times New Roman" w:cs="Times New Roman"/>
          <w:sz w:val="28"/>
          <w:szCs w:val="28"/>
        </w:rPr>
        <w:t>7.</w:t>
      </w:r>
      <w:r w:rsidRPr="007E31F3">
        <w:rPr>
          <w:rFonts w:ascii="Times New Roman" w:hAnsi="Times New Roman" w:cs="Times New Roman"/>
          <w:sz w:val="28"/>
          <w:szCs w:val="28"/>
        </w:rPr>
        <w:tab/>
        <w:t>рекреационного назначения (Р-1, Р-</w:t>
      </w:r>
      <w:r w:rsidR="002074CE">
        <w:rPr>
          <w:rFonts w:ascii="Times New Roman" w:hAnsi="Times New Roman" w:cs="Times New Roman"/>
          <w:sz w:val="28"/>
          <w:szCs w:val="28"/>
        </w:rPr>
        <w:t>2</w:t>
      </w:r>
      <w:r w:rsidRPr="007E31F3">
        <w:rPr>
          <w:rFonts w:ascii="Times New Roman" w:hAnsi="Times New Roman" w:cs="Times New Roman"/>
          <w:sz w:val="28"/>
          <w:szCs w:val="28"/>
        </w:rPr>
        <w:t>);</w:t>
      </w:r>
    </w:p>
    <w:p w:rsidR="007E31F3" w:rsidRPr="007E31F3" w:rsidRDefault="002074CE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  <w:t>специального назначения (СП-1, СП-2, СП-3</w:t>
      </w:r>
      <w:r w:rsidR="007E31F3" w:rsidRPr="007E31F3">
        <w:rPr>
          <w:rFonts w:ascii="Times New Roman" w:hAnsi="Times New Roman" w:cs="Times New Roman"/>
          <w:sz w:val="28"/>
          <w:szCs w:val="28"/>
        </w:rPr>
        <w:t>).</w:t>
      </w:r>
    </w:p>
    <w:p w:rsidR="008540CE" w:rsidRDefault="008540CE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31F3" w:rsidRPr="0040434C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434C">
        <w:rPr>
          <w:rFonts w:ascii="Times New Roman" w:hAnsi="Times New Roman" w:cs="Times New Roman"/>
          <w:b/>
          <w:sz w:val="28"/>
          <w:szCs w:val="28"/>
          <w:u w:val="single"/>
        </w:rPr>
        <w:t>Жилая зона</w:t>
      </w:r>
    </w:p>
    <w:p w:rsidR="007E31F3" w:rsidRPr="007E31F3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F3">
        <w:rPr>
          <w:rFonts w:ascii="Times New Roman" w:hAnsi="Times New Roman" w:cs="Times New Roman"/>
          <w:sz w:val="28"/>
          <w:szCs w:val="28"/>
        </w:rPr>
        <w:t>Зона сформирована малоэтажн</w:t>
      </w:r>
      <w:r w:rsidR="002074CE">
        <w:rPr>
          <w:rFonts w:ascii="Times New Roman" w:hAnsi="Times New Roman" w:cs="Times New Roman"/>
          <w:sz w:val="28"/>
          <w:szCs w:val="28"/>
        </w:rPr>
        <w:t>ой</w:t>
      </w:r>
      <w:r w:rsidRPr="007E31F3">
        <w:rPr>
          <w:rFonts w:ascii="Times New Roman" w:hAnsi="Times New Roman" w:cs="Times New Roman"/>
          <w:sz w:val="28"/>
          <w:szCs w:val="28"/>
        </w:rPr>
        <w:t xml:space="preserve">  жил</w:t>
      </w:r>
      <w:r w:rsidR="002074CE">
        <w:rPr>
          <w:rFonts w:ascii="Times New Roman" w:hAnsi="Times New Roman" w:cs="Times New Roman"/>
          <w:sz w:val="28"/>
          <w:szCs w:val="28"/>
        </w:rPr>
        <w:t>ой</w:t>
      </w:r>
      <w:r w:rsidRPr="007E31F3">
        <w:rPr>
          <w:rFonts w:ascii="Times New Roman" w:hAnsi="Times New Roman" w:cs="Times New Roman"/>
          <w:sz w:val="28"/>
          <w:szCs w:val="28"/>
        </w:rPr>
        <w:t xml:space="preserve"> застройк</w:t>
      </w:r>
      <w:r w:rsidR="002074CE">
        <w:rPr>
          <w:rFonts w:ascii="Times New Roman" w:hAnsi="Times New Roman" w:cs="Times New Roman"/>
          <w:sz w:val="28"/>
          <w:szCs w:val="28"/>
        </w:rPr>
        <w:t>ой</w:t>
      </w:r>
      <w:r w:rsidRPr="007E31F3">
        <w:rPr>
          <w:rFonts w:ascii="Times New Roman" w:hAnsi="Times New Roman" w:cs="Times New Roman"/>
          <w:sz w:val="28"/>
          <w:szCs w:val="28"/>
        </w:rPr>
        <w:t xml:space="preserve"> и индивидуальн</w:t>
      </w:r>
      <w:r w:rsidR="002074CE">
        <w:rPr>
          <w:rFonts w:ascii="Times New Roman" w:hAnsi="Times New Roman" w:cs="Times New Roman"/>
          <w:sz w:val="28"/>
          <w:szCs w:val="28"/>
        </w:rPr>
        <w:t>ой</w:t>
      </w:r>
      <w:r w:rsidRPr="007E31F3">
        <w:rPr>
          <w:rFonts w:ascii="Times New Roman" w:hAnsi="Times New Roman" w:cs="Times New Roman"/>
          <w:sz w:val="28"/>
          <w:szCs w:val="28"/>
        </w:rPr>
        <w:t xml:space="preserve"> жил</w:t>
      </w:r>
      <w:r w:rsidR="002074CE">
        <w:rPr>
          <w:rFonts w:ascii="Times New Roman" w:hAnsi="Times New Roman" w:cs="Times New Roman"/>
          <w:sz w:val="28"/>
          <w:szCs w:val="28"/>
        </w:rPr>
        <w:t>ой</w:t>
      </w:r>
      <w:r w:rsidRPr="007E31F3">
        <w:rPr>
          <w:rFonts w:ascii="Times New Roman" w:hAnsi="Times New Roman" w:cs="Times New Roman"/>
          <w:sz w:val="28"/>
          <w:szCs w:val="28"/>
        </w:rPr>
        <w:t xml:space="preserve"> застройк</w:t>
      </w:r>
      <w:r w:rsidR="002074CE">
        <w:rPr>
          <w:rFonts w:ascii="Times New Roman" w:hAnsi="Times New Roman" w:cs="Times New Roman"/>
          <w:sz w:val="28"/>
          <w:szCs w:val="28"/>
        </w:rPr>
        <w:t>ой</w:t>
      </w:r>
      <w:r w:rsidRPr="007E31F3">
        <w:rPr>
          <w:rFonts w:ascii="Times New Roman" w:hAnsi="Times New Roman" w:cs="Times New Roman"/>
          <w:sz w:val="28"/>
          <w:szCs w:val="28"/>
        </w:rPr>
        <w:t>. В жилых зонах допускается размещение отдельно стоящих, встроенных и (или) пристроенных объектов социально-культурного и коммунально-бытового назначения, стоянок и гаражей индивидуального автомобильного транспорта. В состав жилых зон могут включаться территории для ведения садоводства и дачного хозяйства.</w:t>
      </w:r>
    </w:p>
    <w:p w:rsidR="00186A91" w:rsidRPr="00F5753D" w:rsidRDefault="00186A91" w:rsidP="002074CE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6"/>
          <w:szCs w:val="28"/>
        </w:rPr>
      </w:pPr>
    </w:p>
    <w:p w:rsidR="002074CE" w:rsidRPr="0040434C" w:rsidRDefault="007E31F3" w:rsidP="002074CE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34C">
        <w:rPr>
          <w:rFonts w:ascii="Times New Roman" w:hAnsi="Times New Roman" w:cs="Times New Roman"/>
          <w:b/>
          <w:sz w:val="28"/>
          <w:szCs w:val="28"/>
        </w:rPr>
        <w:t xml:space="preserve">Ж-1 </w:t>
      </w:r>
    </w:p>
    <w:p w:rsidR="002074CE" w:rsidRPr="007E31F3" w:rsidRDefault="002074CE" w:rsidP="002074CE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F3">
        <w:rPr>
          <w:rFonts w:ascii="Times New Roman" w:hAnsi="Times New Roman" w:cs="Times New Roman"/>
          <w:sz w:val="28"/>
          <w:szCs w:val="28"/>
        </w:rPr>
        <w:t xml:space="preserve">Зона жилой застройки индивидуальными и блокированными домами (в том числе личные подсобные хозяйства). В зоне предусматривается сохранение и реновация существующего жилого фонда, размещение нового жилищного строительства, сохранение существующих и строительство новых объектов </w:t>
      </w:r>
      <w:r w:rsidR="00AD65D6">
        <w:rPr>
          <w:rFonts w:ascii="Times New Roman" w:hAnsi="Times New Roman" w:cs="Times New Roman"/>
          <w:sz w:val="28"/>
          <w:szCs w:val="28"/>
        </w:rPr>
        <w:t xml:space="preserve">дошкольного воспитания, </w:t>
      </w:r>
      <w:r w:rsidRPr="007E31F3">
        <w:rPr>
          <w:rFonts w:ascii="Times New Roman" w:hAnsi="Times New Roman" w:cs="Times New Roman"/>
          <w:sz w:val="28"/>
          <w:szCs w:val="28"/>
        </w:rPr>
        <w:t>здравоохранения, спортивных площадок для игровых видов спорта, объектов социально-культурного и коммунально-бытового назначения, обустройство территории зоны инженерной и транспортной инфраструктурой.</w:t>
      </w:r>
    </w:p>
    <w:p w:rsidR="00186A91" w:rsidRPr="00730983" w:rsidRDefault="00186A91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2"/>
          <w:szCs w:val="28"/>
        </w:rPr>
      </w:pPr>
    </w:p>
    <w:p w:rsidR="008540CE" w:rsidRPr="00F5753D" w:rsidRDefault="008540CE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31F3" w:rsidRPr="0040434C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434C">
        <w:rPr>
          <w:rFonts w:ascii="Times New Roman" w:hAnsi="Times New Roman" w:cs="Times New Roman"/>
          <w:b/>
          <w:sz w:val="28"/>
          <w:szCs w:val="28"/>
          <w:u w:val="single"/>
        </w:rPr>
        <w:t>Общественно-деловая зона</w:t>
      </w:r>
    </w:p>
    <w:p w:rsidR="00AD65D6" w:rsidRDefault="00AD65D6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65D6">
        <w:rPr>
          <w:rFonts w:ascii="Times New Roman" w:hAnsi="Times New Roman" w:cs="Times New Roman"/>
          <w:sz w:val="28"/>
          <w:szCs w:val="28"/>
        </w:rPr>
        <w:t xml:space="preserve">К общественно-деловым зонам относятся участки территории, используемые и предназначенные для размещения зданий и сооружений общественно-делового назначения – административных зданий, офисов, объектов коммерческой деятельности, торговли, культуры, здравоохранения, общественного питания, бытового обслуживания, а также образовательных </w:t>
      </w:r>
      <w:r w:rsidRPr="00AD65D6">
        <w:rPr>
          <w:rFonts w:ascii="Times New Roman" w:hAnsi="Times New Roman" w:cs="Times New Roman"/>
          <w:sz w:val="28"/>
          <w:szCs w:val="28"/>
        </w:rPr>
        <w:lastRenderedPageBreak/>
        <w:t>учреждений среднего и высшего профессионального образования, центров деловой, финансовой и общественной активности, культовых и иных зданий.</w:t>
      </w:r>
    </w:p>
    <w:p w:rsidR="00F5753D" w:rsidRPr="00F5753D" w:rsidRDefault="00F5753D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7E31F3" w:rsidRPr="0040434C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34C">
        <w:rPr>
          <w:rFonts w:ascii="Times New Roman" w:hAnsi="Times New Roman" w:cs="Times New Roman"/>
          <w:b/>
          <w:sz w:val="28"/>
          <w:szCs w:val="28"/>
        </w:rPr>
        <w:t>О</w:t>
      </w:r>
      <w:r w:rsidR="00AD65D6" w:rsidRPr="0040434C">
        <w:rPr>
          <w:rFonts w:ascii="Times New Roman" w:hAnsi="Times New Roman" w:cs="Times New Roman"/>
          <w:b/>
          <w:sz w:val="28"/>
          <w:szCs w:val="28"/>
        </w:rPr>
        <w:t>Д</w:t>
      </w:r>
      <w:r w:rsidRPr="0040434C">
        <w:rPr>
          <w:rFonts w:ascii="Times New Roman" w:hAnsi="Times New Roman" w:cs="Times New Roman"/>
          <w:b/>
          <w:sz w:val="28"/>
          <w:szCs w:val="28"/>
        </w:rPr>
        <w:t>-1</w:t>
      </w:r>
      <w:r w:rsidRPr="0040434C">
        <w:rPr>
          <w:rFonts w:ascii="Times New Roman" w:hAnsi="Times New Roman" w:cs="Times New Roman"/>
          <w:b/>
          <w:sz w:val="28"/>
          <w:szCs w:val="28"/>
        </w:rPr>
        <w:tab/>
      </w:r>
    </w:p>
    <w:p w:rsidR="007E31F3" w:rsidRPr="007E31F3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F3">
        <w:rPr>
          <w:rFonts w:ascii="Times New Roman" w:hAnsi="Times New Roman" w:cs="Times New Roman"/>
          <w:sz w:val="28"/>
          <w:szCs w:val="28"/>
        </w:rPr>
        <w:t xml:space="preserve">Зона </w:t>
      </w:r>
      <w:r w:rsidR="00AD65D6" w:rsidRPr="00AD65D6">
        <w:rPr>
          <w:rFonts w:ascii="Times New Roman" w:hAnsi="Times New Roman" w:cs="Times New Roman"/>
          <w:sz w:val="28"/>
          <w:szCs w:val="28"/>
        </w:rPr>
        <w:t>административно-делово</w:t>
      </w:r>
      <w:r w:rsidR="00AD65D6">
        <w:rPr>
          <w:rFonts w:ascii="Times New Roman" w:hAnsi="Times New Roman" w:cs="Times New Roman"/>
          <w:sz w:val="28"/>
          <w:szCs w:val="28"/>
        </w:rPr>
        <w:t>й</w:t>
      </w:r>
      <w:r w:rsidR="00AD65D6" w:rsidRPr="00AD65D6">
        <w:rPr>
          <w:rFonts w:ascii="Times New Roman" w:hAnsi="Times New Roman" w:cs="Times New Roman"/>
          <w:sz w:val="28"/>
          <w:szCs w:val="28"/>
        </w:rPr>
        <w:t xml:space="preserve"> </w:t>
      </w:r>
      <w:r w:rsidR="00AD65D6">
        <w:rPr>
          <w:rFonts w:ascii="Times New Roman" w:hAnsi="Times New Roman" w:cs="Times New Roman"/>
          <w:sz w:val="28"/>
          <w:szCs w:val="28"/>
        </w:rPr>
        <w:t>застройки</w:t>
      </w:r>
      <w:r w:rsidRPr="007E31F3">
        <w:rPr>
          <w:rFonts w:ascii="Times New Roman" w:hAnsi="Times New Roman" w:cs="Times New Roman"/>
          <w:sz w:val="28"/>
          <w:szCs w:val="28"/>
        </w:rPr>
        <w:t xml:space="preserve">. Предусматривается сохранение существующих и строительство новых объектов административного и делового назначения, </w:t>
      </w:r>
      <w:r w:rsidR="00BE23DE">
        <w:rPr>
          <w:rFonts w:ascii="Times New Roman" w:hAnsi="Times New Roman" w:cs="Times New Roman"/>
          <w:sz w:val="28"/>
          <w:szCs w:val="28"/>
        </w:rPr>
        <w:t xml:space="preserve">объектов здравоохранения, </w:t>
      </w:r>
      <w:r w:rsidRPr="007E31F3">
        <w:rPr>
          <w:rFonts w:ascii="Times New Roman" w:hAnsi="Times New Roman" w:cs="Times New Roman"/>
          <w:sz w:val="28"/>
          <w:szCs w:val="28"/>
        </w:rPr>
        <w:t>предприятий торговли, общественного питания, бытового обслуживания, предпринимательской деятельности, стоянок автомобильного транспорта. Предусматривается обустройство территории зоны инженерной и транспортной инфраструктурой.</w:t>
      </w:r>
    </w:p>
    <w:p w:rsidR="00F5753D" w:rsidRPr="00F5753D" w:rsidRDefault="00F5753D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7E31F3" w:rsidRPr="0040434C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34C">
        <w:rPr>
          <w:rFonts w:ascii="Times New Roman" w:hAnsi="Times New Roman" w:cs="Times New Roman"/>
          <w:b/>
          <w:sz w:val="28"/>
          <w:szCs w:val="28"/>
        </w:rPr>
        <w:t>О</w:t>
      </w:r>
      <w:r w:rsidR="00AD65D6" w:rsidRPr="0040434C">
        <w:rPr>
          <w:rFonts w:ascii="Times New Roman" w:hAnsi="Times New Roman" w:cs="Times New Roman"/>
          <w:b/>
          <w:sz w:val="28"/>
          <w:szCs w:val="28"/>
        </w:rPr>
        <w:t>Д</w:t>
      </w:r>
      <w:r w:rsidRPr="0040434C">
        <w:rPr>
          <w:rFonts w:ascii="Times New Roman" w:hAnsi="Times New Roman" w:cs="Times New Roman"/>
          <w:b/>
          <w:sz w:val="28"/>
          <w:szCs w:val="28"/>
        </w:rPr>
        <w:t>-2</w:t>
      </w:r>
    </w:p>
    <w:p w:rsidR="007E31F3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F3">
        <w:rPr>
          <w:rFonts w:ascii="Times New Roman" w:hAnsi="Times New Roman" w:cs="Times New Roman"/>
          <w:sz w:val="28"/>
          <w:szCs w:val="28"/>
        </w:rPr>
        <w:t xml:space="preserve">Зона </w:t>
      </w:r>
      <w:r w:rsidR="00AD65D6" w:rsidRPr="00AD65D6">
        <w:rPr>
          <w:rFonts w:ascii="Times New Roman" w:hAnsi="Times New Roman" w:cs="Times New Roman"/>
          <w:sz w:val="28"/>
          <w:szCs w:val="28"/>
        </w:rPr>
        <w:t>учебно-образовательно</w:t>
      </w:r>
      <w:r w:rsidR="00AD65D6">
        <w:rPr>
          <w:rFonts w:ascii="Times New Roman" w:hAnsi="Times New Roman" w:cs="Times New Roman"/>
          <w:sz w:val="28"/>
          <w:szCs w:val="28"/>
        </w:rPr>
        <w:t>й</w:t>
      </w:r>
      <w:r w:rsidR="00AD65D6" w:rsidRPr="00AD65D6">
        <w:rPr>
          <w:rFonts w:ascii="Times New Roman" w:hAnsi="Times New Roman" w:cs="Times New Roman"/>
          <w:sz w:val="28"/>
          <w:szCs w:val="28"/>
        </w:rPr>
        <w:t xml:space="preserve"> </w:t>
      </w:r>
      <w:r w:rsidRPr="007E31F3">
        <w:rPr>
          <w:rFonts w:ascii="Times New Roman" w:hAnsi="Times New Roman" w:cs="Times New Roman"/>
          <w:sz w:val="28"/>
          <w:szCs w:val="28"/>
        </w:rPr>
        <w:t>застройки включает в себя объекты образования (дошкольные организации, общеобразовательные организации), культурно</w:t>
      </w:r>
      <w:r w:rsidR="00566A0D">
        <w:rPr>
          <w:rFonts w:ascii="Times New Roman" w:hAnsi="Times New Roman" w:cs="Times New Roman"/>
          <w:sz w:val="28"/>
          <w:szCs w:val="28"/>
        </w:rPr>
        <w:t xml:space="preserve"> </w:t>
      </w:r>
      <w:r w:rsidRPr="007E31F3">
        <w:rPr>
          <w:rFonts w:ascii="Times New Roman" w:hAnsi="Times New Roman" w:cs="Times New Roman"/>
          <w:sz w:val="28"/>
          <w:szCs w:val="28"/>
        </w:rPr>
        <w:t>-досугового назначения (учреждения клубного типа, библиотеки), культовые здания, объекты культурного наследия, стоянки автомобильного транспорта.</w:t>
      </w:r>
    </w:p>
    <w:p w:rsidR="00F5753D" w:rsidRPr="00F5753D" w:rsidRDefault="00F5753D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6"/>
          <w:szCs w:val="28"/>
        </w:rPr>
      </w:pPr>
    </w:p>
    <w:p w:rsidR="008540CE" w:rsidRPr="007E31F3" w:rsidRDefault="008540CE" w:rsidP="00AD65D6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Pr="0040434C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434C">
        <w:rPr>
          <w:rFonts w:ascii="Times New Roman" w:hAnsi="Times New Roman" w:cs="Times New Roman"/>
          <w:b/>
          <w:sz w:val="28"/>
          <w:szCs w:val="28"/>
          <w:u w:val="single"/>
        </w:rPr>
        <w:t>Производственная зона</w:t>
      </w:r>
    </w:p>
    <w:p w:rsidR="008540CE" w:rsidRDefault="008540CE" w:rsidP="00B741F2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40CE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1F3" w:rsidRDefault="007E31F3" w:rsidP="00B741F2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F3">
        <w:rPr>
          <w:rFonts w:ascii="Times New Roman" w:hAnsi="Times New Roman" w:cs="Times New Roman"/>
          <w:sz w:val="28"/>
          <w:szCs w:val="28"/>
        </w:rPr>
        <w:t xml:space="preserve">Зона промышленных и производственных </w:t>
      </w:r>
      <w:r w:rsidR="00B741F2">
        <w:rPr>
          <w:rFonts w:ascii="Times New Roman" w:hAnsi="Times New Roman" w:cs="Times New Roman"/>
          <w:sz w:val="28"/>
          <w:szCs w:val="28"/>
        </w:rPr>
        <w:t xml:space="preserve">объектов. </w:t>
      </w:r>
      <w:r w:rsidRPr="007E31F3">
        <w:rPr>
          <w:rFonts w:ascii="Times New Roman" w:hAnsi="Times New Roman" w:cs="Times New Roman"/>
          <w:sz w:val="28"/>
          <w:szCs w:val="28"/>
        </w:rPr>
        <w:t>В зоне предусматривается сохранение функционального назначения, реконструкция, модернизация существующих зданий и сооружений. Предусматривается размещение производственных объектов не выше 5 класса опасности. Включает в себя санитарно-защитные зоны этих объектов в соответствии с требованиями технических регламентов.</w:t>
      </w:r>
    </w:p>
    <w:p w:rsidR="008540CE" w:rsidRDefault="008540CE" w:rsidP="00B741F2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2A4E" w:rsidRPr="002637E0" w:rsidRDefault="001B2A4E" w:rsidP="00B741F2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7E31F3" w:rsidRPr="0040434C" w:rsidRDefault="00B741F2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434C">
        <w:rPr>
          <w:rFonts w:ascii="Times New Roman" w:hAnsi="Times New Roman" w:cs="Times New Roman"/>
          <w:b/>
          <w:sz w:val="28"/>
          <w:szCs w:val="28"/>
          <w:u w:val="single"/>
        </w:rPr>
        <w:t>Зоны инженерной и транспортной инфраструктуры</w:t>
      </w:r>
    </w:p>
    <w:p w:rsidR="007E31F3" w:rsidRPr="007E31F3" w:rsidRDefault="007E31F3" w:rsidP="00B741F2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F3">
        <w:rPr>
          <w:rFonts w:ascii="Times New Roman" w:hAnsi="Times New Roman" w:cs="Times New Roman"/>
          <w:sz w:val="28"/>
          <w:szCs w:val="28"/>
        </w:rPr>
        <w:t xml:space="preserve">В зоне предусматривается сохранение, реконструкция, модернизация существующих зданий и сооружений. </w:t>
      </w:r>
      <w:r w:rsidR="00B741F2" w:rsidRPr="007E31F3">
        <w:rPr>
          <w:rFonts w:ascii="Times New Roman" w:hAnsi="Times New Roman" w:cs="Times New Roman"/>
          <w:sz w:val="28"/>
          <w:szCs w:val="28"/>
        </w:rPr>
        <w:t>Зона включает в себя существующие и планируемые сооружения и коммуникации инженерной инфраструктуры</w:t>
      </w:r>
      <w:r w:rsidR="00B741F2">
        <w:rPr>
          <w:rFonts w:ascii="Times New Roman" w:hAnsi="Times New Roman" w:cs="Times New Roman"/>
          <w:sz w:val="28"/>
          <w:szCs w:val="28"/>
        </w:rPr>
        <w:t>, транспорта</w:t>
      </w:r>
      <w:r w:rsidR="00B741F2" w:rsidRPr="007E31F3">
        <w:rPr>
          <w:rFonts w:ascii="Times New Roman" w:hAnsi="Times New Roman" w:cs="Times New Roman"/>
          <w:sz w:val="28"/>
          <w:szCs w:val="28"/>
        </w:rPr>
        <w:t xml:space="preserve"> и связи. Включает в себя санитарно-защитные зоны этих объектов в соответствии с требованиями технических регламентов</w:t>
      </w:r>
      <w:r w:rsidR="00B741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53D" w:rsidRPr="005C1E0B" w:rsidRDefault="00F5753D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2"/>
          <w:szCs w:val="28"/>
        </w:rPr>
      </w:pPr>
    </w:p>
    <w:p w:rsidR="007E31F3" w:rsidRPr="007E31F3" w:rsidRDefault="00B741F2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34C">
        <w:rPr>
          <w:rFonts w:ascii="Times New Roman" w:hAnsi="Times New Roman" w:cs="Times New Roman"/>
          <w:b/>
          <w:sz w:val="28"/>
          <w:szCs w:val="28"/>
        </w:rPr>
        <w:t>И</w:t>
      </w:r>
      <w:r w:rsidR="007E31F3" w:rsidRPr="0040434C">
        <w:rPr>
          <w:rFonts w:ascii="Times New Roman" w:hAnsi="Times New Roman" w:cs="Times New Roman"/>
          <w:b/>
          <w:sz w:val="28"/>
          <w:szCs w:val="28"/>
        </w:rPr>
        <w:t>Т</w:t>
      </w:r>
      <w:r w:rsidRPr="0040434C">
        <w:rPr>
          <w:rFonts w:ascii="Times New Roman" w:hAnsi="Times New Roman" w:cs="Times New Roman"/>
          <w:b/>
          <w:sz w:val="28"/>
          <w:szCs w:val="28"/>
        </w:rPr>
        <w:t>-1</w:t>
      </w:r>
      <w:r w:rsidR="007E31F3" w:rsidRPr="007E31F3">
        <w:rPr>
          <w:rFonts w:ascii="Times New Roman" w:hAnsi="Times New Roman" w:cs="Times New Roman"/>
          <w:sz w:val="28"/>
          <w:szCs w:val="28"/>
        </w:rPr>
        <w:t xml:space="preserve">  Зона транспортной </w:t>
      </w:r>
      <w:r w:rsidR="0040434C">
        <w:rPr>
          <w:rFonts w:ascii="Times New Roman" w:hAnsi="Times New Roman" w:cs="Times New Roman"/>
          <w:sz w:val="28"/>
          <w:szCs w:val="28"/>
        </w:rPr>
        <w:t xml:space="preserve">и инженерной </w:t>
      </w:r>
      <w:r w:rsidR="007E31F3" w:rsidRPr="007E31F3">
        <w:rPr>
          <w:rFonts w:ascii="Times New Roman" w:hAnsi="Times New Roman" w:cs="Times New Roman"/>
          <w:sz w:val="28"/>
          <w:szCs w:val="28"/>
        </w:rPr>
        <w:t>инфраструктуры</w:t>
      </w:r>
    </w:p>
    <w:p w:rsidR="0040434C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F3">
        <w:rPr>
          <w:rFonts w:ascii="Times New Roman" w:hAnsi="Times New Roman" w:cs="Times New Roman"/>
          <w:sz w:val="28"/>
          <w:szCs w:val="28"/>
        </w:rPr>
        <w:t xml:space="preserve">Предназначена для размещения сооружений и коммуникаций автомобильного транспорта. Включает в себя существующие и планируемые </w:t>
      </w:r>
      <w:r w:rsidRPr="007E31F3">
        <w:rPr>
          <w:rFonts w:ascii="Times New Roman" w:hAnsi="Times New Roman" w:cs="Times New Roman"/>
          <w:sz w:val="28"/>
          <w:szCs w:val="28"/>
        </w:rPr>
        <w:lastRenderedPageBreak/>
        <w:t xml:space="preserve">объекты обслуживания транспортных средств </w:t>
      </w:r>
      <w:r w:rsidR="00C56331">
        <w:rPr>
          <w:rFonts w:ascii="Times New Roman" w:hAnsi="Times New Roman" w:cs="Times New Roman"/>
          <w:sz w:val="28"/>
          <w:szCs w:val="28"/>
        </w:rPr>
        <w:t xml:space="preserve">и объекты придорожного сервиса </w:t>
      </w:r>
      <w:r w:rsidRPr="007E31F3">
        <w:rPr>
          <w:rFonts w:ascii="Times New Roman" w:hAnsi="Times New Roman" w:cs="Times New Roman"/>
          <w:sz w:val="28"/>
          <w:szCs w:val="28"/>
        </w:rPr>
        <w:t xml:space="preserve">(СТО, АЗС, </w:t>
      </w:r>
      <w:r w:rsidR="00C56331">
        <w:rPr>
          <w:rFonts w:ascii="Times New Roman" w:hAnsi="Times New Roman" w:cs="Times New Roman"/>
          <w:sz w:val="28"/>
          <w:szCs w:val="28"/>
        </w:rPr>
        <w:t>придорожные кафе и магазины</w:t>
      </w:r>
      <w:r w:rsidRPr="007E31F3">
        <w:rPr>
          <w:rFonts w:ascii="Times New Roman" w:hAnsi="Times New Roman" w:cs="Times New Roman"/>
          <w:sz w:val="28"/>
          <w:szCs w:val="28"/>
        </w:rPr>
        <w:t>), сто</w:t>
      </w:r>
      <w:r w:rsidR="00B741F2">
        <w:rPr>
          <w:rFonts w:ascii="Times New Roman" w:hAnsi="Times New Roman" w:cs="Times New Roman"/>
          <w:sz w:val="28"/>
          <w:szCs w:val="28"/>
        </w:rPr>
        <w:t>янки автомобильного транспорта.</w:t>
      </w:r>
      <w:r w:rsidR="0040434C" w:rsidRPr="0040434C">
        <w:t xml:space="preserve"> </w:t>
      </w:r>
      <w:r w:rsidR="0040434C" w:rsidRPr="0040434C">
        <w:rPr>
          <w:rFonts w:ascii="Times New Roman" w:hAnsi="Times New Roman" w:cs="Times New Roman"/>
          <w:sz w:val="28"/>
          <w:szCs w:val="28"/>
        </w:rPr>
        <w:t>Зона включает в себя существующие и планируемые сооружения и коммуникации инженерной инфраструктуры и связи. Включает в себя санитарно-защитные зоны этих объектов в соответствии с требованиями технических регламентов</w:t>
      </w:r>
      <w:r w:rsidR="0040434C">
        <w:rPr>
          <w:rFonts w:ascii="Times New Roman" w:hAnsi="Times New Roman" w:cs="Times New Roman"/>
          <w:sz w:val="28"/>
          <w:szCs w:val="28"/>
        </w:rPr>
        <w:t>.</w:t>
      </w:r>
      <w:r w:rsidR="00B74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3D" w:rsidRPr="00F5753D" w:rsidRDefault="00F5753D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6"/>
          <w:szCs w:val="28"/>
        </w:rPr>
      </w:pPr>
    </w:p>
    <w:p w:rsidR="0040434C" w:rsidRDefault="0040434C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34C">
        <w:rPr>
          <w:rFonts w:ascii="Times New Roman" w:hAnsi="Times New Roman" w:cs="Times New Roman"/>
          <w:b/>
          <w:sz w:val="28"/>
          <w:szCs w:val="28"/>
        </w:rPr>
        <w:t>ИТ-2</w:t>
      </w:r>
      <w:r>
        <w:rPr>
          <w:rFonts w:ascii="Times New Roman" w:hAnsi="Times New Roman" w:cs="Times New Roman"/>
          <w:sz w:val="28"/>
          <w:szCs w:val="28"/>
        </w:rPr>
        <w:t xml:space="preserve">  Зона водоснабжения</w:t>
      </w:r>
    </w:p>
    <w:p w:rsidR="0040434C" w:rsidRDefault="0040434C" w:rsidP="0040434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34C">
        <w:rPr>
          <w:rFonts w:ascii="Times New Roman" w:hAnsi="Times New Roman" w:cs="Times New Roman"/>
          <w:sz w:val="28"/>
          <w:szCs w:val="28"/>
        </w:rPr>
        <w:t>В зоне предусматривается сохранение, реконструкция, модернизация существующих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34C">
        <w:rPr>
          <w:rFonts w:ascii="Times New Roman" w:hAnsi="Times New Roman" w:cs="Times New Roman"/>
          <w:sz w:val="28"/>
          <w:szCs w:val="28"/>
        </w:rPr>
        <w:t xml:space="preserve"> водозаборн</w:t>
      </w:r>
      <w:r>
        <w:rPr>
          <w:rFonts w:ascii="Times New Roman" w:hAnsi="Times New Roman" w:cs="Times New Roman"/>
          <w:sz w:val="28"/>
          <w:szCs w:val="28"/>
        </w:rPr>
        <w:t>ых,</w:t>
      </w:r>
      <w:r w:rsidRPr="0040434C">
        <w:rPr>
          <w:rFonts w:ascii="Times New Roman" w:hAnsi="Times New Roman" w:cs="Times New Roman"/>
          <w:sz w:val="28"/>
          <w:szCs w:val="28"/>
        </w:rPr>
        <w:t xml:space="preserve"> водонапорны</w:t>
      </w:r>
      <w:r>
        <w:rPr>
          <w:rFonts w:ascii="Times New Roman" w:hAnsi="Times New Roman" w:cs="Times New Roman"/>
          <w:sz w:val="28"/>
          <w:szCs w:val="28"/>
        </w:rPr>
        <w:t>х,</w:t>
      </w:r>
      <w:r w:rsidRPr="0040434C">
        <w:rPr>
          <w:rFonts w:ascii="Times New Roman" w:hAnsi="Times New Roman" w:cs="Times New Roman"/>
          <w:sz w:val="28"/>
          <w:szCs w:val="28"/>
        </w:rPr>
        <w:t xml:space="preserve"> водопроводны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0434C">
        <w:rPr>
          <w:rFonts w:ascii="Times New Roman" w:hAnsi="Times New Roman" w:cs="Times New Roman"/>
          <w:sz w:val="28"/>
          <w:szCs w:val="28"/>
        </w:rPr>
        <w:t xml:space="preserve"> очистны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0434C">
        <w:rPr>
          <w:rFonts w:ascii="Times New Roman" w:hAnsi="Times New Roman" w:cs="Times New Roman"/>
          <w:sz w:val="28"/>
          <w:szCs w:val="28"/>
        </w:rPr>
        <w:t xml:space="preserve"> сооружени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8540CE" w:rsidRDefault="008540CE" w:rsidP="0040434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30983" w:rsidRDefault="00730983" w:rsidP="0040434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0434C" w:rsidRPr="0040434C" w:rsidRDefault="0040434C" w:rsidP="0040434C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434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Зона сельскохозяйственного </w:t>
      </w:r>
      <w:r w:rsidR="00D40842">
        <w:rPr>
          <w:rFonts w:ascii="Times New Roman" w:hAnsi="Times New Roman" w:cs="Times New Roman"/>
          <w:b/>
          <w:sz w:val="28"/>
          <w:szCs w:val="28"/>
          <w:u w:val="single"/>
        </w:rPr>
        <w:t>назначения</w:t>
      </w:r>
    </w:p>
    <w:p w:rsidR="0040434C" w:rsidRPr="0040434C" w:rsidRDefault="0040434C" w:rsidP="0040434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34C">
        <w:rPr>
          <w:rFonts w:ascii="Times New Roman" w:hAnsi="Times New Roman" w:cs="Times New Roman"/>
          <w:sz w:val="28"/>
          <w:szCs w:val="28"/>
        </w:rPr>
        <w:t xml:space="preserve">Зона сельскохозяйственного использования включает сельскохозяйственные угодья, крестьянские (фермерские) хозяйства, объекты сельскохозяйственного назначения, </w:t>
      </w:r>
      <w:r w:rsidR="00D40842" w:rsidRPr="00D40842">
        <w:rPr>
          <w:rFonts w:ascii="Times New Roman" w:hAnsi="Times New Roman" w:cs="Times New Roman"/>
          <w:sz w:val="28"/>
          <w:szCs w:val="28"/>
        </w:rPr>
        <w:t>здания для производства, хранения и первичной переработки сельскохозяйственной продукции</w:t>
      </w:r>
      <w:r w:rsidR="00D40842">
        <w:rPr>
          <w:rFonts w:ascii="Times New Roman" w:hAnsi="Times New Roman" w:cs="Times New Roman"/>
          <w:sz w:val="28"/>
          <w:szCs w:val="28"/>
        </w:rPr>
        <w:t>,</w:t>
      </w:r>
      <w:r w:rsidR="00D40842" w:rsidRPr="00D40842">
        <w:rPr>
          <w:rFonts w:ascii="Times New Roman" w:hAnsi="Times New Roman" w:cs="Times New Roman"/>
          <w:sz w:val="28"/>
          <w:szCs w:val="28"/>
        </w:rPr>
        <w:t xml:space="preserve"> </w:t>
      </w:r>
      <w:r w:rsidRPr="0040434C">
        <w:rPr>
          <w:rFonts w:ascii="Times New Roman" w:hAnsi="Times New Roman" w:cs="Times New Roman"/>
          <w:sz w:val="28"/>
          <w:szCs w:val="28"/>
        </w:rPr>
        <w:t>зоны, предназначенные для ведения сельского хозяйства, дачного хозяйства, садоводства, личного подсобного хозяйства.</w:t>
      </w:r>
    </w:p>
    <w:p w:rsidR="00F5753D" w:rsidRPr="005C1E0B" w:rsidRDefault="00F5753D" w:rsidP="0040434C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2"/>
          <w:szCs w:val="28"/>
        </w:rPr>
      </w:pPr>
    </w:p>
    <w:p w:rsidR="0040434C" w:rsidRPr="008540CE" w:rsidRDefault="0040434C" w:rsidP="0040434C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0CE">
        <w:rPr>
          <w:rFonts w:ascii="Times New Roman" w:hAnsi="Times New Roman" w:cs="Times New Roman"/>
          <w:b/>
          <w:sz w:val="28"/>
          <w:szCs w:val="28"/>
        </w:rPr>
        <w:t>СХ-1</w:t>
      </w:r>
    </w:p>
    <w:p w:rsidR="0040434C" w:rsidRPr="0040434C" w:rsidRDefault="00D40842" w:rsidP="0040434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0842">
        <w:rPr>
          <w:rFonts w:ascii="Times New Roman" w:hAnsi="Times New Roman" w:cs="Times New Roman"/>
          <w:sz w:val="28"/>
          <w:szCs w:val="28"/>
        </w:rPr>
        <w:t>Зона земель сельскохозяйственного использования</w:t>
      </w:r>
      <w:r w:rsidR="008540CE">
        <w:rPr>
          <w:rFonts w:ascii="Times New Roman" w:hAnsi="Times New Roman" w:cs="Times New Roman"/>
          <w:sz w:val="28"/>
          <w:szCs w:val="28"/>
        </w:rPr>
        <w:t xml:space="preserve"> предназначена для выращивания сельскохозяйственной продукции, устройства пастбищ, тепличных хозяйств, ведения личного подсобного хозяйства</w:t>
      </w:r>
      <w:r w:rsidR="0040434C" w:rsidRPr="0040434C">
        <w:rPr>
          <w:rFonts w:ascii="Times New Roman" w:hAnsi="Times New Roman" w:cs="Times New Roman"/>
          <w:sz w:val="28"/>
          <w:szCs w:val="28"/>
        </w:rPr>
        <w:t>.</w:t>
      </w:r>
    </w:p>
    <w:p w:rsidR="00F5753D" w:rsidRPr="005C1E0B" w:rsidRDefault="00F5753D" w:rsidP="0040434C">
      <w:pPr>
        <w:spacing w:line="276" w:lineRule="auto"/>
        <w:ind w:firstLine="851"/>
        <w:jc w:val="both"/>
        <w:rPr>
          <w:rFonts w:ascii="Times New Roman" w:hAnsi="Times New Roman" w:cs="Times New Roman"/>
          <w:b/>
          <w:szCs w:val="28"/>
        </w:rPr>
      </w:pPr>
    </w:p>
    <w:p w:rsidR="00D40842" w:rsidRPr="008540CE" w:rsidRDefault="008540CE" w:rsidP="0040434C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0CE">
        <w:rPr>
          <w:rFonts w:ascii="Times New Roman" w:hAnsi="Times New Roman" w:cs="Times New Roman"/>
          <w:b/>
          <w:sz w:val="28"/>
          <w:szCs w:val="28"/>
        </w:rPr>
        <w:t>СХ-2</w:t>
      </w:r>
    </w:p>
    <w:p w:rsidR="0040434C" w:rsidRPr="0040434C" w:rsidRDefault="0040434C" w:rsidP="0040434C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34C">
        <w:rPr>
          <w:rFonts w:ascii="Times New Roman" w:hAnsi="Times New Roman" w:cs="Times New Roman"/>
          <w:sz w:val="28"/>
          <w:szCs w:val="28"/>
        </w:rPr>
        <w:t>Зона объектов сельскохозяйственного производства..</w:t>
      </w:r>
    </w:p>
    <w:p w:rsidR="008540CE" w:rsidRDefault="008540CE" w:rsidP="008540CE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34C">
        <w:rPr>
          <w:rFonts w:ascii="Times New Roman" w:hAnsi="Times New Roman" w:cs="Times New Roman"/>
          <w:sz w:val="28"/>
          <w:szCs w:val="28"/>
        </w:rPr>
        <w:t>Предусматривается ведение сельского хозяйства и сохранение функционального назначения, реконструкция, модернизация существующих сельскохозяйственных объектов, строительство новых с организацией санитарно-защитных зон до жилой застройки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536B" w:rsidRDefault="0036536B" w:rsidP="008540CE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30983" w:rsidRDefault="00730983" w:rsidP="008540CE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1E0B" w:rsidRDefault="005C1E0B" w:rsidP="008540CE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Pr="008540CE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40CE">
        <w:rPr>
          <w:rFonts w:ascii="Times New Roman" w:hAnsi="Times New Roman" w:cs="Times New Roman"/>
          <w:b/>
          <w:sz w:val="28"/>
          <w:szCs w:val="28"/>
          <w:u w:val="single"/>
        </w:rPr>
        <w:t>Зона рекреационного назначения</w:t>
      </w:r>
    </w:p>
    <w:p w:rsidR="007E31F3" w:rsidRPr="007E31F3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F3">
        <w:rPr>
          <w:rFonts w:ascii="Times New Roman" w:hAnsi="Times New Roman" w:cs="Times New Roman"/>
          <w:sz w:val="28"/>
          <w:szCs w:val="28"/>
        </w:rPr>
        <w:t>Зону формируют территории, занятые парками, скверами, береговыми полосами водных объектов общего пользования, местами массового отдыха населения, Включает леса, водные объекты (пруды, озёра).</w:t>
      </w:r>
    </w:p>
    <w:p w:rsidR="00F5753D" w:rsidRPr="00F5753D" w:rsidRDefault="00F5753D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7E31F3" w:rsidRPr="00B219C6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9C6">
        <w:rPr>
          <w:rFonts w:ascii="Times New Roman" w:hAnsi="Times New Roman" w:cs="Times New Roman"/>
          <w:b/>
          <w:sz w:val="28"/>
          <w:szCs w:val="28"/>
        </w:rPr>
        <w:lastRenderedPageBreak/>
        <w:t>Р-1</w:t>
      </w:r>
    </w:p>
    <w:p w:rsidR="007E31F3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F3">
        <w:rPr>
          <w:rFonts w:ascii="Times New Roman" w:hAnsi="Times New Roman" w:cs="Times New Roman"/>
          <w:sz w:val="28"/>
          <w:szCs w:val="28"/>
        </w:rPr>
        <w:t>Зона зелёных насаждений общего пользования. Зона включает парки, скверы, бульвары, места массового отдыха населения и занятия физической культурой и спортом. Предусматривает благоустройство территории и организацию пешеходных и велосипедных дорожек.</w:t>
      </w:r>
    </w:p>
    <w:p w:rsidR="0036536B" w:rsidRPr="0036536B" w:rsidRDefault="0036536B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36536B" w:rsidRDefault="0036536B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36B">
        <w:rPr>
          <w:rFonts w:ascii="Times New Roman" w:hAnsi="Times New Roman" w:cs="Times New Roman"/>
          <w:b/>
          <w:sz w:val="28"/>
          <w:szCs w:val="28"/>
        </w:rPr>
        <w:t>Р-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B350AD" w:rsidRPr="00B350AD" w:rsidRDefault="00B350AD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50AD">
        <w:rPr>
          <w:rFonts w:ascii="Times New Roman" w:hAnsi="Times New Roman" w:cs="Times New Roman"/>
          <w:sz w:val="28"/>
          <w:szCs w:val="28"/>
        </w:rPr>
        <w:t>Зона природных терри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350AD">
        <w:rPr>
          <w:rFonts w:ascii="Times New Roman" w:hAnsi="Times New Roman" w:cs="Times New Roman"/>
          <w:sz w:val="28"/>
          <w:szCs w:val="28"/>
        </w:rPr>
        <w:t>орий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19C6" w:rsidRDefault="00B219C6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1F3" w:rsidRPr="00B219C6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19C6">
        <w:rPr>
          <w:rFonts w:ascii="Times New Roman" w:hAnsi="Times New Roman" w:cs="Times New Roman"/>
          <w:b/>
          <w:sz w:val="28"/>
          <w:szCs w:val="28"/>
          <w:u w:val="single"/>
        </w:rPr>
        <w:t>Зона специального назначения</w:t>
      </w:r>
    </w:p>
    <w:p w:rsidR="007E31F3" w:rsidRPr="007E31F3" w:rsidRDefault="007E31F3" w:rsidP="007E31F3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1F3">
        <w:rPr>
          <w:rFonts w:ascii="Times New Roman" w:hAnsi="Times New Roman" w:cs="Times New Roman"/>
          <w:sz w:val="28"/>
          <w:szCs w:val="28"/>
        </w:rPr>
        <w:t>В состав зоны специального назначения включены зоны, размещения существующих и планируемых кладбищ, зелёных насаждений специального назначения и иных объектов специального назначения.</w:t>
      </w:r>
    </w:p>
    <w:p w:rsidR="00F5753D" w:rsidRPr="00F5753D" w:rsidRDefault="00F5753D" w:rsidP="00B219C6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6"/>
          <w:szCs w:val="28"/>
        </w:rPr>
      </w:pPr>
    </w:p>
    <w:p w:rsidR="007E31F3" w:rsidRDefault="007E31F3" w:rsidP="00B219C6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9C6">
        <w:rPr>
          <w:rFonts w:ascii="Times New Roman" w:hAnsi="Times New Roman" w:cs="Times New Roman"/>
          <w:b/>
          <w:sz w:val="28"/>
          <w:szCs w:val="28"/>
        </w:rPr>
        <w:t>С</w:t>
      </w:r>
      <w:r w:rsidR="00B219C6" w:rsidRPr="00B219C6">
        <w:rPr>
          <w:rFonts w:ascii="Times New Roman" w:hAnsi="Times New Roman" w:cs="Times New Roman"/>
          <w:b/>
          <w:sz w:val="28"/>
          <w:szCs w:val="28"/>
        </w:rPr>
        <w:t>Н-1</w:t>
      </w:r>
      <w:r w:rsidR="00B219C6">
        <w:rPr>
          <w:rFonts w:ascii="Times New Roman" w:hAnsi="Times New Roman" w:cs="Times New Roman"/>
          <w:sz w:val="28"/>
          <w:szCs w:val="28"/>
        </w:rPr>
        <w:t xml:space="preserve"> </w:t>
      </w:r>
      <w:r w:rsidRPr="007E31F3">
        <w:rPr>
          <w:rFonts w:ascii="Times New Roman" w:hAnsi="Times New Roman" w:cs="Times New Roman"/>
          <w:sz w:val="28"/>
          <w:szCs w:val="28"/>
        </w:rPr>
        <w:t>Зона кладбищ включает зоны размещения существующих кладбищ</w:t>
      </w:r>
      <w:r w:rsidR="00B219C6">
        <w:rPr>
          <w:rFonts w:ascii="Times New Roman" w:hAnsi="Times New Roman" w:cs="Times New Roman"/>
          <w:sz w:val="28"/>
          <w:szCs w:val="28"/>
        </w:rPr>
        <w:t xml:space="preserve"> </w:t>
      </w:r>
      <w:r w:rsidR="00B219C6" w:rsidRPr="00B219C6">
        <w:rPr>
          <w:rFonts w:ascii="Times New Roman" w:hAnsi="Times New Roman" w:cs="Times New Roman"/>
          <w:sz w:val="28"/>
          <w:szCs w:val="28"/>
        </w:rPr>
        <w:t>с организацией санитарно-защитных зон</w:t>
      </w:r>
      <w:r w:rsidRPr="007E31F3">
        <w:rPr>
          <w:rFonts w:ascii="Times New Roman" w:hAnsi="Times New Roman" w:cs="Times New Roman"/>
          <w:sz w:val="28"/>
          <w:szCs w:val="28"/>
        </w:rPr>
        <w:t>.</w:t>
      </w:r>
    </w:p>
    <w:p w:rsidR="00F5753D" w:rsidRPr="00F5753D" w:rsidRDefault="00F5753D" w:rsidP="00AD0078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18"/>
          <w:szCs w:val="28"/>
        </w:rPr>
      </w:pPr>
    </w:p>
    <w:p w:rsidR="00B219C6" w:rsidRDefault="00B219C6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19C6">
        <w:rPr>
          <w:rFonts w:ascii="Times New Roman" w:hAnsi="Times New Roman" w:cs="Times New Roman"/>
          <w:b/>
          <w:sz w:val="28"/>
          <w:szCs w:val="28"/>
        </w:rPr>
        <w:t>СН-</w:t>
      </w:r>
      <w:r w:rsidR="00CC459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Зона скотомогильника </w:t>
      </w:r>
      <w:r w:rsidRPr="00B219C6">
        <w:rPr>
          <w:rFonts w:ascii="Times New Roman" w:hAnsi="Times New Roman" w:cs="Times New Roman"/>
          <w:sz w:val="28"/>
          <w:szCs w:val="28"/>
        </w:rPr>
        <w:t>с организацией санитарно-защитных зон</w:t>
      </w:r>
      <w:r w:rsidR="005C1E0B">
        <w:rPr>
          <w:rFonts w:ascii="Times New Roman" w:hAnsi="Times New Roman" w:cs="Times New Roman"/>
          <w:sz w:val="28"/>
          <w:szCs w:val="28"/>
        </w:rPr>
        <w:t>.</w:t>
      </w:r>
    </w:p>
    <w:p w:rsidR="005C1E0B" w:rsidRPr="006013A5" w:rsidRDefault="005C1E0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2"/>
          <w:szCs w:val="28"/>
        </w:rPr>
      </w:pPr>
    </w:p>
    <w:p w:rsidR="00B219C6" w:rsidRDefault="005C1E0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13A5">
        <w:rPr>
          <w:rFonts w:ascii="Times New Roman" w:hAnsi="Times New Roman" w:cs="Times New Roman"/>
          <w:b/>
          <w:sz w:val="28"/>
          <w:szCs w:val="28"/>
        </w:rPr>
        <w:t>СН-3</w:t>
      </w:r>
      <w:r>
        <w:rPr>
          <w:rFonts w:ascii="Times New Roman" w:hAnsi="Times New Roman" w:cs="Times New Roman"/>
          <w:sz w:val="28"/>
          <w:szCs w:val="28"/>
        </w:rPr>
        <w:t xml:space="preserve"> Зона свалки ТБО </w:t>
      </w:r>
      <w:r w:rsidRPr="005C1E0B">
        <w:rPr>
          <w:rFonts w:ascii="Times New Roman" w:hAnsi="Times New Roman" w:cs="Times New Roman"/>
          <w:sz w:val="28"/>
          <w:szCs w:val="28"/>
        </w:rPr>
        <w:t>с организацией санитарно-защитных зон.</w:t>
      </w:r>
    </w:p>
    <w:p w:rsidR="0014364D" w:rsidRDefault="0014364D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4364D" w:rsidRDefault="0014364D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4364D" w:rsidRDefault="0014364D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4364D" w:rsidRDefault="0014364D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4364D" w:rsidRDefault="0014364D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5753D" w:rsidRDefault="00F5753D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5753D" w:rsidRDefault="00F5753D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5753D" w:rsidRDefault="00F5753D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B350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459E" w:rsidRDefault="00CC459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1E0B" w:rsidRDefault="005C1E0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1E0B" w:rsidRDefault="005C1E0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1E0B" w:rsidRDefault="005C1E0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1E0B" w:rsidRDefault="005C1E0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1E0B" w:rsidRDefault="005C1E0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1E0B" w:rsidRDefault="005C1E0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459E" w:rsidRDefault="00CC459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4364D" w:rsidRDefault="0014364D" w:rsidP="0014364D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64D">
        <w:rPr>
          <w:rFonts w:ascii="Times New Roman" w:hAnsi="Times New Roman" w:cs="Times New Roman"/>
          <w:b/>
          <w:sz w:val="28"/>
          <w:szCs w:val="28"/>
        </w:rPr>
        <w:lastRenderedPageBreak/>
        <w:t>1.1.   Параметры планируемого развития зон жилого назначения</w:t>
      </w:r>
    </w:p>
    <w:p w:rsidR="0014364D" w:rsidRPr="002B6179" w:rsidRDefault="0014364D" w:rsidP="0014364D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7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73"/>
        <w:gridCol w:w="2551"/>
        <w:gridCol w:w="1198"/>
        <w:gridCol w:w="2346"/>
        <w:gridCol w:w="2126"/>
      </w:tblGrid>
      <w:tr w:rsidR="0014364D" w:rsidRPr="0014364D" w:rsidTr="0014364D">
        <w:tc>
          <w:tcPr>
            <w:tcW w:w="1673" w:type="dxa"/>
          </w:tcPr>
          <w:p w:rsidR="002B6179" w:rsidRDefault="002B6179" w:rsidP="00F5753D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</w:p>
          <w:p w:rsidR="00F5753D" w:rsidRPr="002B6179" w:rsidRDefault="0014364D" w:rsidP="00F5753D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Функциональ</w:t>
            </w:r>
          </w:p>
          <w:p w:rsidR="0014364D" w:rsidRPr="0014364D" w:rsidRDefault="0014364D" w:rsidP="00F5753D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ная</w:t>
            </w:r>
          </w:p>
          <w:p w:rsidR="0014364D" w:rsidRPr="0014364D" w:rsidRDefault="0014364D" w:rsidP="0014364D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зона</w:t>
            </w:r>
          </w:p>
        </w:tc>
        <w:tc>
          <w:tcPr>
            <w:tcW w:w="2551" w:type="dxa"/>
          </w:tcPr>
          <w:p w:rsidR="002B6179" w:rsidRDefault="002B6179" w:rsidP="0014364D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14364D" w:rsidRPr="0014364D" w:rsidRDefault="0014364D" w:rsidP="0014364D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Местоположение мероприятия территориального планирования</w:t>
            </w:r>
          </w:p>
        </w:tc>
        <w:tc>
          <w:tcPr>
            <w:tcW w:w="1198" w:type="dxa"/>
          </w:tcPr>
          <w:p w:rsidR="002B6179" w:rsidRDefault="002B6179" w:rsidP="0014364D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14364D" w:rsidRPr="0014364D" w:rsidRDefault="0014364D" w:rsidP="0014364D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Площадь зоны,</w:t>
            </w:r>
          </w:p>
          <w:p w:rsidR="0014364D" w:rsidRPr="0014364D" w:rsidRDefault="0014364D" w:rsidP="0014364D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га</w:t>
            </w:r>
          </w:p>
        </w:tc>
        <w:tc>
          <w:tcPr>
            <w:tcW w:w="2346" w:type="dxa"/>
          </w:tcPr>
          <w:p w:rsidR="002B6179" w:rsidRDefault="002B6179" w:rsidP="0014364D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14364D" w:rsidRPr="0014364D" w:rsidRDefault="0014364D" w:rsidP="0014364D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Параметры планируемого развития жилых зон</w:t>
            </w:r>
          </w:p>
        </w:tc>
        <w:tc>
          <w:tcPr>
            <w:tcW w:w="2126" w:type="dxa"/>
          </w:tcPr>
          <w:p w:rsidR="0014364D" w:rsidRPr="0014364D" w:rsidRDefault="0014364D" w:rsidP="0014364D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Планируемые для размещения объекты</w:t>
            </w:r>
          </w:p>
          <w:p w:rsidR="0014364D" w:rsidRPr="0014364D" w:rsidRDefault="0014364D" w:rsidP="0014364D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федерального (Ф), регионального (Р), местного (М)</w:t>
            </w:r>
          </w:p>
          <w:p w:rsidR="0014364D" w:rsidRPr="0014364D" w:rsidRDefault="0014364D" w:rsidP="0014364D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значения</w:t>
            </w:r>
          </w:p>
        </w:tc>
      </w:tr>
      <w:tr w:rsidR="0014364D" w:rsidRPr="0014364D" w:rsidTr="001E1AA9">
        <w:trPr>
          <w:trHeight w:val="1443"/>
        </w:trPr>
        <w:tc>
          <w:tcPr>
            <w:tcW w:w="1673" w:type="dxa"/>
            <w:vMerge w:val="restart"/>
            <w:vAlign w:val="center"/>
          </w:tcPr>
          <w:p w:rsidR="001E1AA9" w:rsidRDefault="001E1AA9" w:rsidP="0014364D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</w:p>
          <w:p w:rsidR="0014364D" w:rsidRPr="0014364D" w:rsidRDefault="001E1AA9" w:rsidP="0014364D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  <w:t>Ж</w:t>
            </w:r>
            <w:r w:rsidR="0014364D" w:rsidRPr="0014364D"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  <w:t>1</w:t>
            </w:r>
          </w:p>
          <w:p w:rsidR="001E1AA9" w:rsidRDefault="0014364D" w:rsidP="00F5753D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Зона </w:t>
            </w:r>
            <w:r w:rsidR="00F5753D">
              <w:rPr>
                <w:rFonts w:ascii="Times New Roman" w:hAnsi="Times New Roman" w:cs="Times New Roman"/>
                <w:color w:val="000000" w:themeColor="text1"/>
                <w:position w:val="0"/>
              </w:rPr>
              <w:t>застройки индивидуаль</w:t>
            </w:r>
          </w:p>
          <w:p w:rsidR="0014364D" w:rsidRPr="0014364D" w:rsidRDefault="00F5753D" w:rsidP="001E1AA9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ными жилыми домами</w:t>
            </w:r>
          </w:p>
          <w:p w:rsidR="0014364D" w:rsidRPr="0014364D" w:rsidRDefault="0014364D" w:rsidP="0014364D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364D" w:rsidRPr="0014364D" w:rsidRDefault="0014364D" w:rsidP="0014364D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</w:rPr>
              <w:t>Существующая застройка</w:t>
            </w:r>
          </w:p>
          <w:p w:rsidR="0014364D" w:rsidRPr="0014364D" w:rsidRDefault="00F5753D" w:rsidP="0014364D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с. </w:t>
            </w:r>
            <w:r w:rsidR="00604B55">
              <w:rPr>
                <w:rFonts w:ascii="Times New Roman" w:hAnsi="Times New Roman" w:cs="Times New Roman"/>
                <w:color w:val="000000" w:themeColor="text1"/>
                <w:position w:val="0"/>
              </w:rPr>
              <w:t>Хамидие</w:t>
            </w:r>
          </w:p>
          <w:p w:rsidR="0014364D" w:rsidRPr="0014364D" w:rsidRDefault="0014364D" w:rsidP="0014364D">
            <w:pPr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14364D" w:rsidRPr="0014364D" w:rsidRDefault="00CC459E" w:rsidP="00B51286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1</w:t>
            </w:r>
            <w:r w:rsidR="00B51286">
              <w:rPr>
                <w:rFonts w:ascii="Times New Roman" w:hAnsi="Times New Roman" w:cs="Times New Roman"/>
                <w:color w:val="000000" w:themeColor="text1"/>
                <w:position w:val="0"/>
              </w:rPr>
              <w:t>71</w:t>
            </w:r>
            <w:r w:rsidR="00926069">
              <w:rPr>
                <w:rFonts w:ascii="Times New Roman" w:hAnsi="Times New Roman" w:cs="Times New Roman"/>
                <w:color w:val="000000" w:themeColor="text1"/>
                <w:position w:val="0"/>
              </w:rPr>
              <w:t>,0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14364D" w:rsidRPr="0014364D" w:rsidRDefault="0014364D" w:rsidP="0014364D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</w:rPr>
              <w:t>Сохранение существующих параметров для существующей жилой застройки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364D" w:rsidRPr="0014364D" w:rsidRDefault="0014364D" w:rsidP="0014364D">
            <w:pPr>
              <w:ind w:right="1657"/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1E1AA9" w:rsidRPr="0014364D" w:rsidTr="006A776F">
        <w:tc>
          <w:tcPr>
            <w:tcW w:w="1673" w:type="dxa"/>
            <w:vMerge/>
          </w:tcPr>
          <w:p w:rsidR="001E1AA9" w:rsidRPr="0014364D" w:rsidRDefault="001E1AA9" w:rsidP="0014364D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1E1AA9" w:rsidRPr="00913516" w:rsidRDefault="001E1AA9" w:rsidP="0014364D">
            <w:pPr>
              <w:rPr>
                <w:rFonts w:ascii="Times New Roman" w:hAnsi="Times New Roman" w:cs="Times New Roman"/>
                <w:position w:val="0"/>
              </w:rPr>
            </w:pPr>
            <w:r w:rsidRPr="00913516">
              <w:rPr>
                <w:rFonts w:ascii="Times New Roman" w:hAnsi="Times New Roman" w:cs="Times New Roman"/>
                <w:position w:val="0"/>
              </w:rPr>
              <w:t>Новое строительство</w:t>
            </w:r>
          </w:p>
        </w:tc>
        <w:tc>
          <w:tcPr>
            <w:tcW w:w="1198" w:type="dxa"/>
            <w:vMerge w:val="restart"/>
          </w:tcPr>
          <w:p w:rsidR="001E1AA9" w:rsidRPr="00913516" w:rsidRDefault="00A900CF" w:rsidP="003D0C2D">
            <w:pPr>
              <w:jc w:val="center"/>
              <w:rPr>
                <w:rFonts w:ascii="Times New Roman" w:hAnsi="Times New Roman" w:cs="Times New Roman"/>
                <w:position w:val="0"/>
                <w:sz w:val="10"/>
              </w:rPr>
            </w:pPr>
            <w:r>
              <w:rPr>
                <w:rFonts w:ascii="Times New Roman" w:hAnsi="Times New Roman" w:cs="Times New Roman"/>
                <w:position w:val="0"/>
              </w:rPr>
              <w:t>13,5</w:t>
            </w:r>
          </w:p>
        </w:tc>
        <w:tc>
          <w:tcPr>
            <w:tcW w:w="2346" w:type="dxa"/>
            <w:vMerge w:val="restart"/>
          </w:tcPr>
          <w:p w:rsidR="001E1AA9" w:rsidRPr="00913516" w:rsidRDefault="001E1AA9" w:rsidP="001E1AA9">
            <w:pPr>
              <w:rPr>
                <w:rFonts w:ascii="Times New Roman" w:hAnsi="Times New Roman" w:cs="Times New Roman"/>
                <w:position w:val="0"/>
                <w:sz w:val="10"/>
              </w:rPr>
            </w:pPr>
            <w:r w:rsidRPr="00913516">
              <w:rPr>
                <w:rFonts w:ascii="Times New Roman" w:hAnsi="Times New Roman" w:cs="Times New Roman"/>
                <w:position w:val="0"/>
              </w:rPr>
              <w:t>Этажность – не более 3 этажей. Показатели в соответствии с РНГП КБР</w:t>
            </w:r>
          </w:p>
        </w:tc>
        <w:tc>
          <w:tcPr>
            <w:tcW w:w="2126" w:type="dxa"/>
            <w:vMerge w:val="restart"/>
          </w:tcPr>
          <w:p w:rsidR="001E1AA9" w:rsidRPr="00913516" w:rsidRDefault="001B2A4E" w:rsidP="0014364D">
            <w:pPr>
              <w:rPr>
                <w:rFonts w:ascii="Times New Roman" w:hAnsi="Times New Roman" w:cs="Times New Roman"/>
                <w:position w:val="0"/>
              </w:rPr>
            </w:pPr>
            <w:r w:rsidRPr="00913516">
              <w:rPr>
                <w:rFonts w:ascii="Times New Roman" w:hAnsi="Times New Roman" w:cs="Times New Roman"/>
                <w:position w:val="0"/>
              </w:rPr>
              <w:t>Индивидуальные жилые дома с приусадебными участками</w:t>
            </w:r>
          </w:p>
        </w:tc>
      </w:tr>
      <w:tr w:rsidR="001E1AA9" w:rsidRPr="0014364D" w:rsidTr="006A776F">
        <w:trPr>
          <w:trHeight w:val="1144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1E1AA9" w:rsidRPr="0014364D" w:rsidRDefault="001E1AA9" w:rsidP="0014364D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1E1AA9" w:rsidRPr="0014364D" w:rsidRDefault="001E1AA9" w:rsidP="00F5753D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с. </w:t>
            </w:r>
            <w:r w:rsidR="00604B55">
              <w:rPr>
                <w:rFonts w:ascii="Times New Roman" w:hAnsi="Times New Roman" w:cs="Times New Roman"/>
                <w:color w:val="000000" w:themeColor="text1"/>
                <w:position w:val="0"/>
              </w:rPr>
              <w:t>Хамидие</w:t>
            </w:r>
          </w:p>
        </w:tc>
        <w:tc>
          <w:tcPr>
            <w:tcW w:w="1198" w:type="dxa"/>
            <w:vMerge/>
            <w:tcBorders>
              <w:bottom w:val="single" w:sz="4" w:space="0" w:color="auto"/>
            </w:tcBorders>
          </w:tcPr>
          <w:p w:rsidR="001E1AA9" w:rsidRPr="0014364D" w:rsidRDefault="001E1AA9" w:rsidP="0014364D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:rsidR="001E1AA9" w:rsidRPr="0014364D" w:rsidRDefault="001E1AA9" w:rsidP="001E1AA9">
            <w:pPr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E1AA9" w:rsidRPr="0014364D" w:rsidRDefault="001E1AA9" w:rsidP="0014364D">
            <w:pPr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14364D" w:rsidRPr="0014364D" w:rsidTr="0014364D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14364D" w:rsidRPr="0014364D" w:rsidRDefault="0014364D" w:rsidP="0014364D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B6179" w:rsidRDefault="002B6179" w:rsidP="0014364D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  <w:p w:rsidR="0014364D" w:rsidRDefault="0014364D" w:rsidP="0014364D">
            <w:pPr>
              <w:rPr>
                <w:rFonts w:ascii="Times New Roman" w:hAnsi="Times New Roman" w:cs="Times New Roman"/>
                <w:b/>
                <w:position w:val="0"/>
              </w:rPr>
            </w:pPr>
            <w:r w:rsidRPr="0014364D">
              <w:rPr>
                <w:rFonts w:ascii="Times New Roman" w:hAnsi="Times New Roman" w:cs="Times New Roman"/>
                <w:b/>
                <w:position w:val="0"/>
              </w:rPr>
              <w:t>Итого:</w:t>
            </w:r>
          </w:p>
          <w:p w:rsidR="002B6179" w:rsidRPr="0014364D" w:rsidRDefault="002B6179" w:rsidP="0014364D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97594B" w:rsidRPr="00913516" w:rsidRDefault="0097594B" w:rsidP="0097594B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</w:p>
          <w:p w:rsidR="0014364D" w:rsidRPr="00913516" w:rsidRDefault="00A900CF" w:rsidP="00B51286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>
              <w:rPr>
                <w:rFonts w:ascii="Times New Roman" w:hAnsi="Times New Roman" w:cs="Times New Roman"/>
                <w:b/>
                <w:position w:val="0"/>
              </w:rPr>
              <w:t>184,5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14364D" w:rsidRPr="0014364D" w:rsidRDefault="0014364D" w:rsidP="0014364D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364D" w:rsidRPr="0014364D" w:rsidRDefault="0014364D" w:rsidP="0014364D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position w:val="0"/>
              </w:rPr>
              <w:t>-</w:t>
            </w:r>
          </w:p>
        </w:tc>
      </w:tr>
    </w:tbl>
    <w:p w:rsidR="0014364D" w:rsidRDefault="0014364D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2A4E" w:rsidRDefault="001B2A4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2A4E" w:rsidRDefault="001B2A4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2A4E" w:rsidRDefault="001B2A4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1C9C" w:rsidRDefault="004C1C9C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1C9C" w:rsidRDefault="004C1C9C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1C9C" w:rsidRDefault="004C1C9C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1C9C" w:rsidRDefault="004C1C9C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1C9C" w:rsidRDefault="004C1C9C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1C9C" w:rsidRDefault="004C1C9C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1C9C" w:rsidRDefault="004C1C9C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BE23DE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64D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4364D">
        <w:rPr>
          <w:rFonts w:ascii="Times New Roman" w:hAnsi="Times New Roman" w:cs="Times New Roman"/>
          <w:b/>
          <w:sz w:val="28"/>
          <w:szCs w:val="28"/>
        </w:rPr>
        <w:t xml:space="preserve">.   Параметры планируемого развития зон </w:t>
      </w:r>
      <w:r>
        <w:rPr>
          <w:rFonts w:ascii="Times New Roman" w:hAnsi="Times New Roman" w:cs="Times New Roman"/>
          <w:b/>
          <w:sz w:val="28"/>
          <w:szCs w:val="28"/>
        </w:rPr>
        <w:t>общественного назначения</w:t>
      </w:r>
    </w:p>
    <w:p w:rsidR="00BE23DE" w:rsidRPr="002B6179" w:rsidRDefault="00BE23DE" w:rsidP="00BE23DE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7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73"/>
        <w:gridCol w:w="2551"/>
        <w:gridCol w:w="1198"/>
        <w:gridCol w:w="2346"/>
        <w:gridCol w:w="2126"/>
      </w:tblGrid>
      <w:tr w:rsidR="00BE23DE" w:rsidRPr="0014364D" w:rsidTr="006A776F">
        <w:tc>
          <w:tcPr>
            <w:tcW w:w="1673" w:type="dxa"/>
          </w:tcPr>
          <w:p w:rsidR="00BE23DE" w:rsidRDefault="00BE23DE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</w:p>
          <w:p w:rsidR="00BE23DE" w:rsidRPr="002B6179" w:rsidRDefault="00BE23DE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Функциональ</w:t>
            </w:r>
          </w:p>
          <w:p w:rsidR="00BE23DE" w:rsidRPr="0014364D" w:rsidRDefault="00BE23DE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ная</w:t>
            </w:r>
          </w:p>
          <w:p w:rsidR="00BE23DE" w:rsidRPr="0014364D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зона</w:t>
            </w:r>
          </w:p>
        </w:tc>
        <w:tc>
          <w:tcPr>
            <w:tcW w:w="2551" w:type="dxa"/>
          </w:tcPr>
          <w:p w:rsidR="00BE23DE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BE23DE" w:rsidRPr="0014364D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Местоположение мероприятия территориального планирования</w:t>
            </w:r>
          </w:p>
        </w:tc>
        <w:tc>
          <w:tcPr>
            <w:tcW w:w="1198" w:type="dxa"/>
          </w:tcPr>
          <w:p w:rsidR="00BE23DE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BE23DE" w:rsidRPr="0014364D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Площадь зоны,</w:t>
            </w:r>
          </w:p>
          <w:p w:rsidR="00BE23DE" w:rsidRPr="0014364D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га</w:t>
            </w:r>
          </w:p>
        </w:tc>
        <w:tc>
          <w:tcPr>
            <w:tcW w:w="2346" w:type="dxa"/>
          </w:tcPr>
          <w:p w:rsidR="00BE23DE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BE23DE" w:rsidRPr="0014364D" w:rsidRDefault="00BE23DE" w:rsidP="00504630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Параметры планируемого развития зон</w:t>
            </w:r>
          </w:p>
        </w:tc>
        <w:tc>
          <w:tcPr>
            <w:tcW w:w="2126" w:type="dxa"/>
          </w:tcPr>
          <w:p w:rsidR="00BE23DE" w:rsidRPr="0014364D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Планируемые для размещения объекты</w:t>
            </w:r>
          </w:p>
          <w:p w:rsidR="00BE23DE" w:rsidRPr="0014364D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федерального (Ф), регионального (Р), местного (М)</w:t>
            </w:r>
          </w:p>
          <w:p w:rsidR="00BE23DE" w:rsidRPr="0014364D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значения</w:t>
            </w:r>
          </w:p>
        </w:tc>
      </w:tr>
      <w:tr w:rsidR="00BE23DE" w:rsidRPr="0014364D" w:rsidTr="006A776F">
        <w:trPr>
          <w:trHeight w:val="1443"/>
        </w:trPr>
        <w:tc>
          <w:tcPr>
            <w:tcW w:w="1673" w:type="dxa"/>
            <w:vMerge w:val="restart"/>
            <w:vAlign w:val="center"/>
          </w:tcPr>
          <w:p w:rsidR="00BE23DE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</w:p>
          <w:p w:rsidR="00BE23DE" w:rsidRPr="0014364D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  <w:t>ОД-1</w:t>
            </w:r>
          </w:p>
          <w:p w:rsidR="00BE23DE" w:rsidRPr="0014364D" w:rsidRDefault="00BE23DE" w:rsidP="00BE23DE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Зона </w:t>
            </w: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административно-делового назначения</w:t>
            </w:r>
          </w:p>
          <w:p w:rsidR="00BE23DE" w:rsidRPr="0014364D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E23DE" w:rsidRPr="0014364D" w:rsidRDefault="00BE23DE" w:rsidP="006A776F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</w:rPr>
              <w:t>Существующая застройка</w:t>
            </w:r>
          </w:p>
          <w:p w:rsidR="00BE23DE" w:rsidRPr="0014364D" w:rsidRDefault="00BE23DE" w:rsidP="006A776F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с. </w:t>
            </w:r>
            <w:r w:rsidR="00604B55">
              <w:rPr>
                <w:rFonts w:ascii="Times New Roman" w:hAnsi="Times New Roman" w:cs="Times New Roman"/>
                <w:color w:val="000000" w:themeColor="text1"/>
                <w:position w:val="0"/>
              </w:rPr>
              <w:t>Хамидие</w:t>
            </w:r>
          </w:p>
          <w:p w:rsidR="00BE23DE" w:rsidRPr="0014364D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BE23DE" w:rsidRPr="0014364D" w:rsidRDefault="00B51286" w:rsidP="004C1C9C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2,7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BE23DE" w:rsidRPr="0014364D" w:rsidRDefault="00BE23DE" w:rsidP="00BE23DE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</w:rPr>
              <w:t>Сохранение существующих параметров для существующей застройки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23DE" w:rsidRPr="0014364D" w:rsidRDefault="00BE23DE" w:rsidP="00924295">
            <w:pPr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020EF2" w:rsidRPr="0014364D" w:rsidTr="006A776F">
        <w:trPr>
          <w:trHeight w:val="1443"/>
        </w:trPr>
        <w:tc>
          <w:tcPr>
            <w:tcW w:w="1673" w:type="dxa"/>
            <w:vMerge/>
            <w:vAlign w:val="center"/>
          </w:tcPr>
          <w:p w:rsidR="00020EF2" w:rsidRDefault="00020EF2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20EF2" w:rsidRPr="0014364D" w:rsidRDefault="00020EF2" w:rsidP="00020EF2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Новое строительство, ул. Кудаева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020EF2" w:rsidRDefault="00020EF2" w:rsidP="004C1C9C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020EF2" w:rsidRDefault="00020EF2" w:rsidP="004C1C9C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0,4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020EF2" w:rsidRPr="0014364D" w:rsidRDefault="00020EF2" w:rsidP="00BE23DE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 w:rsidRPr="00913516">
              <w:rPr>
                <w:rFonts w:ascii="Times New Roman" w:hAnsi="Times New Roman" w:cs="Times New Roman"/>
                <w:position w:val="0"/>
              </w:rPr>
              <w:t>Показатели в соответствии с РНГП КБР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20EF2" w:rsidRPr="0014364D" w:rsidRDefault="00020EF2" w:rsidP="00924295">
            <w:pPr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BE23DE" w:rsidRPr="0014364D" w:rsidTr="006A776F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BE23DE" w:rsidRPr="0014364D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E23DE" w:rsidRDefault="00BE23DE" w:rsidP="006A776F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  <w:p w:rsidR="00BE23DE" w:rsidRDefault="00BE23DE" w:rsidP="006A776F">
            <w:pPr>
              <w:rPr>
                <w:rFonts w:ascii="Times New Roman" w:hAnsi="Times New Roman" w:cs="Times New Roman"/>
                <w:b/>
                <w:position w:val="0"/>
              </w:rPr>
            </w:pPr>
            <w:r w:rsidRPr="0014364D">
              <w:rPr>
                <w:rFonts w:ascii="Times New Roman" w:hAnsi="Times New Roman" w:cs="Times New Roman"/>
                <w:b/>
                <w:position w:val="0"/>
              </w:rPr>
              <w:t>Итого:</w:t>
            </w:r>
          </w:p>
          <w:p w:rsidR="00BE23DE" w:rsidRPr="0014364D" w:rsidRDefault="00BE23DE" w:rsidP="006A776F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73497C" w:rsidRDefault="0073497C" w:rsidP="006A776F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</w:p>
          <w:p w:rsidR="00BE23DE" w:rsidRPr="0014364D" w:rsidRDefault="00020EF2" w:rsidP="00B51286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>
              <w:rPr>
                <w:rFonts w:ascii="Times New Roman" w:hAnsi="Times New Roman" w:cs="Times New Roman"/>
                <w:b/>
                <w:position w:val="0"/>
              </w:rPr>
              <w:t>3,1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BE23DE" w:rsidRPr="0014364D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23DE" w:rsidRPr="0014364D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position w:val="0"/>
              </w:rPr>
              <w:t>-</w:t>
            </w:r>
          </w:p>
        </w:tc>
      </w:tr>
      <w:tr w:rsidR="00BE23DE" w:rsidRPr="0014364D" w:rsidTr="006A776F">
        <w:trPr>
          <w:trHeight w:val="567"/>
        </w:trPr>
        <w:tc>
          <w:tcPr>
            <w:tcW w:w="1673" w:type="dxa"/>
            <w:vMerge w:val="restart"/>
          </w:tcPr>
          <w:p w:rsidR="00BE23DE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</w:p>
          <w:p w:rsidR="00BE23DE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</w:p>
          <w:p w:rsidR="00BE23DE" w:rsidRPr="001E1AA9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>
              <w:rPr>
                <w:rFonts w:ascii="Times New Roman" w:hAnsi="Times New Roman" w:cs="Times New Roman"/>
                <w:b/>
                <w:position w:val="0"/>
              </w:rPr>
              <w:t>ОД-</w:t>
            </w:r>
            <w:r w:rsidRPr="001E1AA9">
              <w:rPr>
                <w:rFonts w:ascii="Times New Roman" w:hAnsi="Times New Roman" w:cs="Times New Roman"/>
                <w:b/>
                <w:position w:val="0"/>
              </w:rPr>
              <w:t>2</w:t>
            </w:r>
          </w:p>
          <w:p w:rsidR="00BE23DE" w:rsidRPr="0014364D" w:rsidRDefault="00BE23DE" w:rsidP="00B350AD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З</w:t>
            </w:r>
            <w:r w:rsidR="00B350AD">
              <w:rPr>
                <w:rFonts w:ascii="Times New Roman" w:hAnsi="Times New Roman" w:cs="Times New Roman"/>
                <w:position w:val="0"/>
              </w:rPr>
              <w:t>она учебно-образователь-</w:t>
            </w:r>
            <w:r>
              <w:rPr>
                <w:rFonts w:ascii="Times New Roman" w:hAnsi="Times New Roman" w:cs="Times New Roman"/>
                <w:position w:val="0"/>
              </w:rPr>
              <w:t>ного назначения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E23DE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</w:p>
          <w:p w:rsidR="00BE23DE" w:rsidRPr="002B6179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2B6179">
              <w:rPr>
                <w:rFonts w:ascii="Times New Roman" w:hAnsi="Times New Roman" w:cs="Times New Roman"/>
                <w:position w:val="0"/>
              </w:rPr>
              <w:t>Существующая застройка</w:t>
            </w:r>
          </w:p>
          <w:p w:rsidR="00BE23DE" w:rsidRPr="002B6179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2B6179">
              <w:rPr>
                <w:rFonts w:ascii="Times New Roman" w:hAnsi="Times New Roman" w:cs="Times New Roman"/>
                <w:position w:val="0"/>
              </w:rPr>
              <w:t xml:space="preserve">с. </w:t>
            </w:r>
            <w:r w:rsidR="00604B55">
              <w:rPr>
                <w:rFonts w:ascii="Times New Roman" w:hAnsi="Times New Roman" w:cs="Times New Roman"/>
                <w:position w:val="0"/>
              </w:rPr>
              <w:t>Хамидие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BE23DE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  <w:p w:rsidR="0073497C" w:rsidRPr="002B6179" w:rsidRDefault="00B51286" w:rsidP="000F4666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1,4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BE23DE" w:rsidRPr="002B6179" w:rsidRDefault="00BE23DE" w:rsidP="00BE23DE">
            <w:pPr>
              <w:rPr>
                <w:rFonts w:ascii="Times New Roman" w:hAnsi="Times New Roman" w:cs="Times New Roman"/>
                <w:position w:val="0"/>
              </w:rPr>
            </w:pPr>
            <w:r w:rsidRPr="002B6179">
              <w:rPr>
                <w:rFonts w:ascii="Times New Roman" w:hAnsi="Times New Roman" w:cs="Times New Roman"/>
                <w:position w:val="0"/>
              </w:rPr>
              <w:t>Сохранение существующих параметров для существующей застройки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23DE" w:rsidRPr="002B6179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BE23DE" w:rsidRPr="0014364D" w:rsidTr="006A776F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BE23DE" w:rsidRPr="0014364D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E23DE" w:rsidRDefault="00BE23DE" w:rsidP="006A776F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  <w:p w:rsidR="00BE23DE" w:rsidRDefault="00BE23DE" w:rsidP="006A776F">
            <w:pPr>
              <w:rPr>
                <w:rFonts w:ascii="Times New Roman" w:hAnsi="Times New Roman" w:cs="Times New Roman"/>
                <w:b/>
                <w:position w:val="0"/>
              </w:rPr>
            </w:pPr>
            <w:r w:rsidRPr="002B6179">
              <w:rPr>
                <w:rFonts w:ascii="Times New Roman" w:hAnsi="Times New Roman" w:cs="Times New Roman"/>
                <w:b/>
                <w:position w:val="0"/>
              </w:rPr>
              <w:t>Итого:</w:t>
            </w:r>
          </w:p>
          <w:p w:rsidR="00BE23DE" w:rsidRPr="002B6179" w:rsidRDefault="00BE23DE" w:rsidP="006A776F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BE23DE" w:rsidRPr="002B6179" w:rsidRDefault="00B51286" w:rsidP="006A776F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1,4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BE23DE" w:rsidRPr="002B6179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23DE" w:rsidRPr="002B6179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</w:p>
        </w:tc>
      </w:tr>
    </w:tbl>
    <w:p w:rsidR="00BE23DE" w:rsidRPr="0080350B" w:rsidRDefault="00BE23DE" w:rsidP="00BE23DE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350AD" w:rsidRDefault="00B350AD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42C25" w:rsidRDefault="00742C25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42C25" w:rsidRDefault="00742C25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C04BA" w:rsidRDefault="008C04BA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BE23DE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64D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4364D">
        <w:rPr>
          <w:rFonts w:ascii="Times New Roman" w:hAnsi="Times New Roman" w:cs="Times New Roman"/>
          <w:b/>
          <w:sz w:val="28"/>
          <w:szCs w:val="28"/>
        </w:rPr>
        <w:t xml:space="preserve">.   Параметры планируемого развития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производственных </w:t>
      </w:r>
    </w:p>
    <w:p w:rsidR="00BE23DE" w:rsidRDefault="00BE23DE" w:rsidP="00BE23DE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коммунальных зон</w:t>
      </w:r>
    </w:p>
    <w:p w:rsidR="00BE23DE" w:rsidRPr="002B6179" w:rsidRDefault="00BE23DE" w:rsidP="00BE23DE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7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73"/>
        <w:gridCol w:w="2551"/>
        <w:gridCol w:w="1198"/>
        <w:gridCol w:w="2346"/>
        <w:gridCol w:w="2126"/>
      </w:tblGrid>
      <w:tr w:rsidR="00BE23DE" w:rsidRPr="0014364D" w:rsidTr="006A776F">
        <w:tc>
          <w:tcPr>
            <w:tcW w:w="1673" w:type="dxa"/>
          </w:tcPr>
          <w:p w:rsidR="00BE23DE" w:rsidRDefault="00BE23DE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</w:p>
          <w:p w:rsidR="00BE23DE" w:rsidRPr="002B6179" w:rsidRDefault="00BE23DE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Функциональ</w:t>
            </w:r>
          </w:p>
          <w:p w:rsidR="00BE23DE" w:rsidRPr="0014364D" w:rsidRDefault="00BE23DE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ная</w:t>
            </w:r>
          </w:p>
          <w:p w:rsidR="00BE23DE" w:rsidRPr="0014364D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зона</w:t>
            </w:r>
          </w:p>
        </w:tc>
        <w:tc>
          <w:tcPr>
            <w:tcW w:w="2551" w:type="dxa"/>
          </w:tcPr>
          <w:p w:rsidR="00BE23DE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BE23DE" w:rsidRPr="0014364D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Местоположение мероприятия территориального планирования</w:t>
            </w:r>
          </w:p>
        </w:tc>
        <w:tc>
          <w:tcPr>
            <w:tcW w:w="1198" w:type="dxa"/>
          </w:tcPr>
          <w:p w:rsidR="00BE23DE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BE23DE" w:rsidRPr="0014364D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Площадь зоны,</w:t>
            </w:r>
          </w:p>
          <w:p w:rsidR="00BE23DE" w:rsidRPr="0014364D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га</w:t>
            </w:r>
          </w:p>
        </w:tc>
        <w:tc>
          <w:tcPr>
            <w:tcW w:w="2346" w:type="dxa"/>
          </w:tcPr>
          <w:p w:rsidR="00BE23DE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BE23DE" w:rsidRPr="0014364D" w:rsidRDefault="00BE23DE" w:rsidP="00504630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Параметры планируемого развития зон</w:t>
            </w:r>
          </w:p>
        </w:tc>
        <w:tc>
          <w:tcPr>
            <w:tcW w:w="2126" w:type="dxa"/>
          </w:tcPr>
          <w:p w:rsidR="00BE23DE" w:rsidRPr="0014364D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Планируемые для размещения объекты</w:t>
            </w:r>
          </w:p>
          <w:p w:rsidR="00BE23DE" w:rsidRPr="0014364D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федерального (Ф), регионального (Р), местного (М)</w:t>
            </w:r>
          </w:p>
          <w:p w:rsidR="00BE23DE" w:rsidRPr="0014364D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значения</w:t>
            </w:r>
          </w:p>
        </w:tc>
      </w:tr>
      <w:tr w:rsidR="00BE23DE" w:rsidRPr="0014364D" w:rsidTr="006A776F">
        <w:trPr>
          <w:trHeight w:val="1443"/>
        </w:trPr>
        <w:tc>
          <w:tcPr>
            <w:tcW w:w="1673" w:type="dxa"/>
            <w:vMerge w:val="restart"/>
            <w:vAlign w:val="center"/>
          </w:tcPr>
          <w:p w:rsidR="00BE23DE" w:rsidRPr="0014364D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  <w:t>П</w:t>
            </w:r>
          </w:p>
          <w:p w:rsidR="00BE23DE" w:rsidRPr="0014364D" w:rsidRDefault="00BE23DE" w:rsidP="00BE23DE">
            <w:pPr>
              <w:ind w:right="34"/>
              <w:jc w:val="center"/>
              <w:rPr>
                <w:rFonts w:ascii="Times New Roman" w:hAnsi="Times New Roman" w:cs="Times New Roman"/>
                <w:position w:val="0"/>
              </w:rPr>
            </w:pPr>
            <w:r w:rsidRPr="00BE23DE">
              <w:rPr>
                <w:rFonts w:ascii="Times New Roman" w:hAnsi="Times New Roman" w:cs="Times New Roman"/>
                <w:color w:val="000000" w:themeColor="text1"/>
                <w:position w:val="0"/>
              </w:rPr>
              <w:t>Зона ком</w:t>
            </w: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м</w:t>
            </w:r>
            <w:r w:rsidRPr="00BE23DE">
              <w:rPr>
                <w:rFonts w:ascii="Times New Roman" w:hAnsi="Times New Roman" w:cs="Times New Roman"/>
                <w:color w:val="000000" w:themeColor="text1"/>
                <w:position w:val="0"/>
              </w:rPr>
              <w:t>унально-складского назначения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E23DE" w:rsidRPr="0014364D" w:rsidRDefault="00BE23DE" w:rsidP="006A776F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</w:rPr>
              <w:t>Существующая застройка</w:t>
            </w:r>
          </w:p>
          <w:p w:rsidR="00BE23DE" w:rsidRPr="0014364D" w:rsidRDefault="00BE23DE" w:rsidP="006A776F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с. </w:t>
            </w:r>
            <w:r w:rsidR="00604B55">
              <w:rPr>
                <w:rFonts w:ascii="Times New Roman" w:hAnsi="Times New Roman" w:cs="Times New Roman"/>
                <w:color w:val="000000" w:themeColor="text1"/>
                <w:position w:val="0"/>
              </w:rPr>
              <w:t>Хамидие</w:t>
            </w:r>
          </w:p>
          <w:p w:rsidR="00BE23DE" w:rsidRPr="0014364D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73497C" w:rsidRDefault="0073497C" w:rsidP="006A776F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BE23DE" w:rsidRPr="0014364D" w:rsidRDefault="008C04BA" w:rsidP="006A776F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6,2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BE23DE" w:rsidRPr="0014364D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</w:rPr>
              <w:t>Сохранение существующих параметров для существующей застройки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23DE" w:rsidRPr="0014364D" w:rsidRDefault="00BE23DE" w:rsidP="006A776F">
            <w:pPr>
              <w:ind w:right="1657"/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BE23DE" w:rsidRPr="0014364D" w:rsidTr="006A776F">
        <w:tc>
          <w:tcPr>
            <w:tcW w:w="1673" w:type="dxa"/>
            <w:vMerge/>
          </w:tcPr>
          <w:p w:rsidR="00BE23DE" w:rsidRPr="0014364D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BE23DE" w:rsidRPr="0014364D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position w:val="0"/>
              </w:rPr>
              <w:t>Новое строительство</w:t>
            </w:r>
          </w:p>
        </w:tc>
        <w:tc>
          <w:tcPr>
            <w:tcW w:w="1198" w:type="dxa"/>
            <w:vMerge w:val="restart"/>
          </w:tcPr>
          <w:p w:rsidR="0073497C" w:rsidRDefault="0073497C" w:rsidP="006A776F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  <w:p w:rsidR="00742C25" w:rsidRDefault="00742C25" w:rsidP="006A776F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  <w:p w:rsidR="00BE23DE" w:rsidRPr="0014364D" w:rsidRDefault="008C04BA" w:rsidP="006A776F">
            <w:pPr>
              <w:jc w:val="center"/>
              <w:rPr>
                <w:rFonts w:ascii="Times New Roman" w:hAnsi="Times New Roman" w:cs="Times New Roman"/>
                <w:position w:val="0"/>
                <w:sz w:val="10"/>
              </w:rPr>
            </w:pPr>
            <w:r>
              <w:rPr>
                <w:rFonts w:ascii="Times New Roman" w:hAnsi="Times New Roman" w:cs="Times New Roman"/>
                <w:position w:val="0"/>
              </w:rPr>
              <w:t>6,7</w:t>
            </w:r>
          </w:p>
        </w:tc>
        <w:tc>
          <w:tcPr>
            <w:tcW w:w="2346" w:type="dxa"/>
            <w:vMerge w:val="restart"/>
          </w:tcPr>
          <w:p w:rsidR="006A776F" w:rsidRPr="006A776F" w:rsidRDefault="006A776F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6A776F">
              <w:rPr>
                <w:rFonts w:ascii="Times New Roman" w:hAnsi="Times New Roman" w:cs="Times New Roman"/>
                <w:position w:val="0"/>
              </w:rPr>
              <w:t>Коэффициент застройки не более – 65 %.</w:t>
            </w:r>
          </w:p>
          <w:p w:rsidR="00BE23DE" w:rsidRPr="0014364D" w:rsidRDefault="006A776F" w:rsidP="006A776F">
            <w:pPr>
              <w:rPr>
                <w:rFonts w:ascii="Times New Roman" w:hAnsi="Times New Roman" w:cs="Times New Roman"/>
                <w:position w:val="0"/>
                <w:sz w:val="10"/>
              </w:rPr>
            </w:pPr>
            <w:r w:rsidRPr="006A776F">
              <w:rPr>
                <w:rFonts w:ascii="Times New Roman" w:hAnsi="Times New Roman" w:cs="Times New Roman"/>
                <w:position w:val="0"/>
              </w:rPr>
              <w:t>Коэффициент застройки коммунальными и складскими объектами не более – 60 %.</w:t>
            </w:r>
          </w:p>
        </w:tc>
        <w:tc>
          <w:tcPr>
            <w:tcW w:w="2126" w:type="dxa"/>
            <w:vMerge w:val="restart"/>
          </w:tcPr>
          <w:p w:rsidR="00BE23DE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</w:p>
          <w:p w:rsidR="00742C25" w:rsidRDefault="00742C25" w:rsidP="006A776F">
            <w:pPr>
              <w:rPr>
                <w:rFonts w:ascii="Times New Roman" w:hAnsi="Times New Roman" w:cs="Times New Roman"/>
                <w:position w:val="0"/>
              </w:rPr>
            </w:pPr>
          </w:p>
          <w:p w:rsidR="00742C25" w:rsidRDefault="00742C25" w:rsidP="006A776F">
            <w:pPr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Склады</w:t>
            </w:r>
            <w:r w:rsidR="00566A0D">
              <w:rPr>
                <w:rFonts w:ascii="Times New Roman" w:hAnsi="Times New Roman" w:cs="Times New Roman"/>
                <w:position w:val="0"/>
              </w:rPr>
              <w:t xml:space="preserve"> (М)</w:t>
            </w:r>
          </w:p>
          <w:p w:rsidR="00742C25" w:rsidRPr="0014364D" w:rsidRDefault="00742C25" w:rsidP="006A776F">
            <w:pPr>
              <w:rPr>
                <w:rFonts w:ascii="Times New Roman" w:hAnsi="Times New Roman" w:cs="Times New Roman"/>
                <w:position w:val="0"/>
                <w:sz w:val="10"/>
              </w:rPr>
            </w:pPr>
          </w:p>
        </w:tc>
      </w:tr>
      <w:tr w:rsidR="00BE23DE" w:rsidRPr="0014364D" w:rsidTr="006A776F">
        <w:trPr>
          <w:trHeight w:val="1144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BE23DE" w:rsidRPr="0014364D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BE23DE" w:rsidRPr="0014364D" w:rsidRDefault="00BE23DE" w:rsidP="008C04BA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с. </w:t>
            </w:r>
            <w:r w:rsidR="00604B55">
              <w:rPr>
                <w:rFonts w:ascii="Times New Roman" w:hAnsi="Times New Roman" w:cs="Times New Roman"/>
                <w:color w:val="000000" w:themeColor="text1"/>
                <w:position w:val="0"/>
              </w:rPr>
              <w:t>Хамидие</w:t>
            </w:r>
            <w:r w:rsidR="00742C25"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, ул. </w:t>
            </w:r>
            <w:r w:rsidR="008C04BA">
              <w:rPr>
                <w:rFonts w:ascii="Times New Roman" w:hAnsi="Times New Roman" w:cs="Times New Roman"/>
                <w:color w:val="000000" w:themeColor="text1"/>
                <w:position w:val="0"/>
              </w:rPr>
              <w:t>Молодёжная</w:t>
            </w:r>
          </w:p>
        </w:tc>
        <w:tc>
          <w:tcPr>
            <w:tcW w:w="1198" w:type="dxa"/>
            <w:vMerge/>
            <w:tcBorders>
              <w:bottom w:val="single" w:sz="4" w:space="0" w:color="auto"/>
            </w:tcBorders>
          </w:tcPr>
          <w:p w:rsidR="00BE23DE" w:rsidRPr="0014364D" w:rsidRDefault="00BE23DE" w:rsidP="006A776F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:rsidR="00BE23DE" w:rsidRPr="0014364D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E23DE" w:rsidRPr="0014364D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BE23DE" w:rsidRPr="0014364D" w:rsidTr="006A776F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BE23DE" w:rsidRPr="0014364D" w:rsidRDefault="00BE23DE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E23DE" w:rsidRDefault="00BE23DE" w:rsidP="006A776F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  <w:p w:rsidR="00BE23DE" w:rsidRDefault="00BE23DE" w:rsidP="006A776F">
            <w:pPr>
              <w:rPr>
                <w:rFonts w:ascii="Times New Roman" w:hAnsi="Times New Roman" w:cs="Times New Roman"/>
                <w:b/>
                <w:position w:val="0"/>
              </w:rPr>
            </w:pPr>
            <w:r w:rsidRPr="0014364D">
              <w:rPr>
                <w:rFonts w:ascii="Times New Roman" w:hAnsi="Times New Roman" w:cs="Times New Roman"/>
                <w:b/>
                <w:position w:val="0"/>
              </w:rPr>
              <w:t>Итого:</w:t>
            </w:r>
          </w:p>
          <w:p w:rsidR="00BE23DE" w:rsidRPr="0014364D" w:rsidRDefault="00BE23DE" w:rsidP="006A776F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BE23DE" w:rsidRDefault="00BE23DE" w:rsidP="006A776F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</w:p>
          <w:p w:rsidR="0073497C" w:rsidRPr="0014364D" w:rsidRDefault="008C04BA" w:rsidP="00742C25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>
              <w:rPr>
                <w:rFonts w:ascii="Times New Roman" w:hAnsi="Times New Roman" w:cs="Times New Roman"/>
                <w:b/>
                <w:position w:val="0"/>
              </w:rPr>
              <w:t>12,9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BE23DE" w:rsidRPr="0014364D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23DE" w:rsidRPr="0014364D" w:rsidRDefault="00BE23DE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position w:val="0"/>
              </w:rPr>
              <w:t>-</w:t>
            </w:r>
          </w:p>
        </w:tc>
      </w:tr>
    </w:tbl>
    <w:p w:rsidR="00BE23DE" w:rsidRPr="0080350B" w:rsidRDefault="00BE23DE" w:rsidP="00BE23DE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23DE" w:rsidRDefault="00BE23D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6A776F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64D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4364D">
        <w:rPr>
          <w:rFonts w:ascii="Times New Roman" w:hAnsi="Times New Roman" w:cs="Times New Roman"/>
          <w:b/>
          <w:sz w:val="28"/>
          <w:szCs w:val="28"/>
        </w:rPr>
        <w:t xml:space="preserve">.   Параметры планируемого развития </w:t>
      </w:r>
      <w:r>
        <w:rPr>
          <w:rFonts w:ascii="Times New Roman" w:hAnsi="Times New Roman" w:cs="Times New Roman"/>
          <w:b/>
          <w:sz w:val="28"/>
          <w:szCs w:val="28"/>
        </w:rPr>
        <w:t>зон транспортной и инженерной инфраструктуры</w:t>
      </w:r>
    </w:p>
    <w:p w:rsidR="006A776F" w:rsidRPr="002B6179" w:rsidRDefault="006A776F" w:rsidP="006A776F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7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73"/>
        <w:gridCol w:w="2551"/>
        <w:gridCol w:w="1198"/>
        <w:gridCol w:w="2346"/>
        <w:gridCol w:w="2126"/>
      </w:tblGrid>
      <w:tr w:rsidR="006A776F" w:rsidRPr="0014364D" w:rsidTr="006A776F">
        <w:tc>
          <w:tcPr>
            <w:tcW w:w="1673" w:type="dxa"/>
          </w:tcPr>
          <w:p w:rsidR="006A776F" w:rsidRDefault="006A776F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</w:p>
          <w:p w:rsidR="006A776F" w:rsidRPr="002B6179" w:rsidRDefault="006A776F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Функциональ</w:t>
            </w:r>
          </w:p>
          <w:p w:rsidR="006A776F" w:rsidRPr="0014364D" w:rsidRDefault="006A776F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ная</w:t>
            </w:r>
          </w:p>
          <w:p w:rsidR="006A776F" w:rsidRPr="0014364D" w:rsidRDefault="006A776F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зона</w:t>
            </w:r>
          </w:p>
        </w:tc>
        <w:tc>
          <w:tcPr>
            <w:tcW w:w="2551" w:type="dxa"/>
          </w:tcPr>
          <w:p w:rsidR="006A776F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6A776F" w:rsidRPr="0014364D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Местоположение мероприятия территориального планирования</w:t>
            </w:r>
          </w:p>
        </w:tc>
        <w:tc>
          <w:tcPr>
            <w:tcW w:w="1198" w:type="dxa"/>
          </w:tcPr>
          <w:p w:rsidR="006A776F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6A776F" w:rsidRPr="0014364D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Площадь зоны,</w:t>
            </w:r>
          </w:p>
          <w:p w:rsidR="006A776F" w:rsidRPr="0014364D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га</w:t>
            </w:r>
          </w:p>
        </w:tc>
        <w:tc>
          <w:tcPr>
            <w:tcW w:w="2346" w:type="dxa"/>
          </w:tcPr>
          <w:p w:rsidR="006A776F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6A776F" w:rsidRPr="0014364D" w:rsidRDefault="006A776F" w:rsidP="00504630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Параметры планируемого развития зон</w:t>
            </w:r>
          </w:p>
        </w:tc>
        <w:tc>
          <w:tcPr>
            <w:tcW w:w="2126" w:type="dxa"/>
          </w:tcPr>
          <w:p w:rsidR="006A776F" w:rsidRPr="0014364D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Планируемые для размещения объекты</w:t>
            </w:r>
          </w:p>
          <w:p w:rsidR="006A776F" w:rsidRPr="0014364D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федерального (Ф), регионального (Р), местного (М)</w:t>
            </w:r>
          </w:p>
          <w:p w:rsidR="006A776F" w:rsidRPr="0014364D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значения</w:t>
            </w:r>
          </w:p>
        </w:tc>
      </w:tr>
      <w:tr w:rsidR="006A776F" w:rsidRPr="0014364D" w:rsidTr="006A776F">
        <w:trPr>
          <w:trHeight w:val="1443"/>
        </w:trPr>
        <w:tc>
          <w:tcPr>
            <w:tcW w:w="1673" w:type="dxa"/>
            <w:vMerge w:val="restart"/>
            <w:vAlign w:val="center"/>
          </w:tcPr>
          <w:p w:rsidR="006A776F" w:rsidRDefault="006A776F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</w:p>
          <w:p w:rsidR="006A776F" w:rsidRPr="0014364D" w:rsidRDefault="006A776F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  <w:t>ИТ-1</w:t>
            </w:r>
          </w:p>
          <w:p w:rsidR="006A776F" w:rsidRPr="0014364D" w:rsidRDefault="006A776F" w:rsidP="006A776F">
            <w:pPr>
              <w:ind w:right="34"/>
              <w:jc w:val="center"/>
              <w:rPr>
                <w:rFonts w:ascii="Times New Roman" w:hAnsi="Times New Roman" w:cs="Times New Roman"/>
                <w:position w:val="0"/>
              </w:rPr>
            </w:pPr>
            <w:r w:rsidRPr="00BE23DE"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Зона </w:t>
            </w: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транспортной</w:t>
            </w:r>
            <w:r w:rsidR="003B5B3B"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 и инженерной</w:t>
            </w: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 инфраструктуры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A776F" w:rsidRPr="0014364D" w:rsidRDefault="006A776F" w:rsidP="006A776F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</w:rPr>
              <w:t>Существующая застройка</w:t>
            </w:r>
          </w:p>
          <w:p w:rsidR="006A776F" w:rsidRPr="0014364D" w:rsidRDefault="006A776F" w:rsidP="006A776F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с. </w:t>
            </w:r>
            <w:r w:rsidR="00604B55">
              <w:rPr>
                <w:rFonts w:ascii="Times New Roman" w:hAnsi="Times New Roman" w:cs="Times New Roman"/>
                <w:color w:val="000000" w:themeColor="text1"/>
                <w:position w:val="0"/>
              </w:rPr>
              <w:t>Хамидие</w:t>
            </w:r>
          </w:p>
          <w:p w:rsidR="006A776F" w:rsidRPr="0014364D" w:rsidRDefault="006A776F" w:rsidP="006A776F">
            <w:pPr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6A776F" w:rsidRDefault="006A776F" w:rsidP="006A776F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742C25" w:rsidRPr="00A0004C" w:rsidRDefault="00742C25" w:rsidP="00F01F01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33,</w:t>
            </w:r>
            <w:r w:rsidR="00F01F01">
              <w:rPr>
                <w:rFonts w:ascii="Times New Roman" w:hAnsi="Times New Roman" w:cs="Times New Roman"/>
                <w:color w:val="000000" w:themeColor="text1"/>
                <w:position w:val="0"/>
              </w:rPr>
              <w:t>2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6A776F" w:rsidRPr="0014364D" w:rsidRDefault="006A776F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6A776F">
              <w:rPr>
                <w:rFonts w:ascii="Times New Roman" w:hAnsi="Times New Roman" w:cs="Times New Roman"/>
                <w:color w:val="000000" w:themeColor="text1"/>
                <w:position w:val="0"/>
              </w:rPr>
              <w:t>Сохранение функционального использования с существующими параметрами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A776F" w:rsidRPr="0014364D" w:rsidRDefault="008B6001" w:rsidP="008B6001">
            <w:pPr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Ввод в эксплуатацию существующей АЗС</w:t>
            </w:r>
          </w:p>
        </w:tc>
      </w:tr>
      <w:tr w:rsidR="00742C25" w:rsidRPr="0014364D" w:rsidTr="00A900CF">
        <w:trPr>
          <w:trHeight w:val="1656"/>
        </w:trPr>
        <w:tc>
          <w:tcPr>
            <w:tcW w:w="1673" w:type="dxa"/>
            <w:vMerge/>
          </w:tcPr>
          <w:p w:rsidR="00742C25" w:rsidRPr="0014364D" w:rsidRDefault="00742C25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</w:tcPr>
          <w:p w:rsidR="00742C25" w:rsidRPr="00742C25" w:rsidRDefault="00742C25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 п.</w:t>
            </w: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 </w:t>
            </w:r>
            <w:r w:rsidR="00604B55">
              <w:rPr>
                <w:rFonts w:ascii="Times New Roman" w:hAnsi="Times New Roman" w:cs="Times New Roman"/>
                <w:color w:val="000000" w:themeColor="text1"/>
                <w:position w:val="0"/>
              </w:rPr>
              <w:t>Хамидие</w:t>
            </w:r>
          </w:p>
        </w:tc>
        <w:tc>
          <w:tcPr>
            <w:tcW w:w="1198" w:type="dxa"/>
          </w:tcPr>
          <w:p w:rsidR="00742C25" w:rsidRDefault="00742C25" w:rsidP="006A776F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  <w:p w:rsidR="00742C25" w:rsidRPr="0014364D" w:rsidRDefault="00F01F01" w:rsidP="000071C8">
            <w:pPr>
              <w:jc w:val="center"/>
              <w:rPr>
                <w:rFonts w:ascii="Times New Roman" w:hAnsi="Times New Roman" w:cs="Times New Roman"/>
                <w:position w:val="0"/>
                <w:sz w:val="10"/>
              </w:rPr>
            </w:pPr>
            <w:r>
              <w:rPr>
                <w:rFonts w:ascii="Times New Roman" w:hAnsi="Times New Roman" w:cs="Times New Roman"/>
                <w:position w:val="0"/>
              </w:rPr>
              <w:t>42,0</w:t>
            </w:r>
          </w:p>
        </w:tc>
        <w:tc>
          <w:tcPr>
            <w:tcW w:w="2346" w:type="dxa"/>
          </w:tcPr>
          <w:p w:rsidR="00742C25" w:rsidRDefault="00742C25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742C25">
              <w:rPr>
                <w:rFonts w:ascii="Times New Roman" w:hAnsi="Times New Roman" w:cs="Times New Roman"/>
                <w:position w:val="0"/>
              </w:rPr>
              <w:t>Сохранение существующих параметров для существующей застройки</w:t>
            </w:r>
          </w:p>
          <w:p w:rsidR="00742C25" w:rsidRPr="003B5B3B" w:rsidRDefault="00742C25" w:rsidP="003B5B3B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2126" w:type="dxa"/>
          </w:tcPr>
          <w:p w:rsidR="00742C25" w:rsidRDefault="00742C25" w:rsidP="006A776F">
            <w:pPr>
              <w:rPr>
                <w:rFonts w:ascii="Times New Roman" w:hAnsi="Times New Roman" w:cs="Times New Roman"/>
                <w:position w:val="0"/>
              </w:rPr>
            </w:pPr>
          </w:p>
          <w:p w:rsidR="00742C25" w:rsidRDefault="00742C25" w:rsidP="006A776F">
            <w:pPr>
              <w:rPr>
                <w:rFonts w:ascii="Times New Roman" w:hAnsi="Times New Roman" w:cs="Times New Roman"/>
                <w:position w:val="0"/>
              </w:rPr>
            </w:pPr>
          </w:p>
          <w:p w:rsidR="00742C25" w:rsidRPr="00F01F01" w:rsidRDefault="00742C25" w:rsidP="00F01F01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DD5BC9" w:rsidRPr="0014364D" w:rsidTr="006A776F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DD5BC9" w:rsidRPr="0014364D" w:rsidRDefault="00DD5BC9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D5BC9" w:rsidRDefault="00DD5BC9" w:rsidP="006A776F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  <w:p w:rsidR="00DD5BC9" w:rsidRDefault="00DD5BC9" w:rsidP="006A776F">
            <w:pPr>
              <w:rPr>
                <w:rFonts w:ascii="Times New Roman" w:hAnsi="Times New Roman" w:cs="Times New Roman"/>
                <w:b/>
                <w:position w:val="0"/>
              </w:rPr>
            </w:pPr>
            <w:r w:rsidRPr="0014364D">
              <w:rPr>
                <w:rFonts w:ascii="Times New Roman" w:hAnsi="Times New Roman" w:cs="Times New Roman"/>
                <w:b/>
                <w:position w:val="0"/>
              </w:rPr>
              <w:t>Итого:</w:t>
            </w:r>
          </w:p>
          <w:p w:rsidR="00DD5BC9" w:rsidRPr="0014364D" w:rsidRDefault="00DD5BC9" w:rsidP="006A776F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DD5BC9" w:rsidRPr="0014364D" w:rsidRDefault="00F01F01" w:rsidP="000071C8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>
              <w:rPr>
                <w:rFonts w:ascii="Times New Roman" w:hAnsi="Times New Roman" w:cs="Times New Roman"/>
                <w:b/>
                <w:position w:val="0"/>
              </w:rPr>
              <w:t>75,2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DD5BC9" w:rsidRPr="0014364D" w:rsidRDefault="00DD5BC9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D5BC9" w:rsidRPr="0014364D" w:rsidRDefault="00DD5BC9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position w:val="0"/>
              </w:rPr>
              <w:t>-</w:t>
            </w:r>
          </w:p>
        </w:tc>
      </w:tr>
      <w:tr w:rsidR="00DD5BC9" w:rsidRPr="0014364D" w:rsidTr="00AC0656">
        <w:trPr>
          <w:trHeight w:val="1717"/>
        </w:trPr>
        <w:tc>
          <w:tcPr>
            <w:tcW w:w="1673" w:type="dxa"/>
            <w:vMerge w:val="restart"/>
          </w:tcPr>
          <w:p w:rsidR="00DD5BC9" w:rsidRDefault="00DD5BC9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</w:p>
          <w:p w:rsidR="00DD5BC9" w:rsidRDefault="00DD5BC9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</w:p>
          <w:p w:rsidR="00DD5BC9" w:rsidRPr="001E1AA9" w:rsidRDefault="00DD5BC9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>
              <w:rPr>
                <w:rFonts w:ascii="Times New Roman" w:hAnsi="Times New Roman" w:cs="Times New Roman"/>
                <w:b/>
                <w:position w:val="0"/>
              </w:rPr>
              <w:t>ИТ-</w:t>
            </w:r>
            <w:r w:rsidRPr="001E1AA9">
              <w:rPr>
                <w:rFonts w:ascii="Times New Roman" w:hAnsi="Times New Roman" w:cs="Times New Roman"/>
                <w:b/>
                <w:position w:val="0"/>
              </w:rPr>
              <w:t>2</w:t>
            </w:r>
          </w:p>
          <w:p w:rsidR="00DD5BC9" w:rsidRPr="0014364D" w:rsidRDefault="00DD5BC9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 xml:space="preserve">Зона </w:t>
            </w:r>
            <w:r w:rsidRPr="006A776F">
              <w:rPr>
                <w:rFonts w:ascii="Times New Roman" w:hAnsi="Times New Roman" w:cs="Times New Roman"/>
                <w:position w:val="0"/>
              </w:rPr>
              <w:t>водопроводных сооружений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D5BC9" w:rsidRDefault="00DD5BC9" w:rsidP="006A776F">
            <w:pPr>
              <w:rPr>
                <w:rFonts w:ascii="Times New Roman" w:hAnsi="Times New Roman" w:cs="Times New Roman"/>
                <w:position w:val="0"/>
              </w:rPr>
            </w:pPr>
          </w:p>
          <w:p w:rsidR="00DD5BC9" w:rsidRPr="002B6179" w:rsidRDefault="00DD5BC9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2B6179">
              <w:rPr>
                <w:rFonts w:ascii="Times New Roman" w:hAnsi="Times New Roman" w:cs="Times New Roman"/>
                <w:position w:val="0"/>
              </w:rPr>
              <w:t>Существующая застройка</w:t>
            </w:r>
          </w:p>
          <w:p w:rsidR="00DD5BC9" w:rsidRPr="002B6179" w:rsidRDefault="00DD5BC9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2B6179">
              <w:rPr>
                <w:rFonts w:ascii="Times New Roman" w:hAnsi="Times New Roman" w:cs="Times New Roman"/>
                <w:position w:val="0"/>
              </w:rPr>
              <w:t xml:space="preserve">с. </w:t>
            </w:r>
            <w:r w:rsidR="00604B55">
              <w:rPr>
                <w:rFonts w:ascii="Times New Roman" w:hAnsi="Times New Roman" w:cs="Times New Roman"/>
                <w:position w:val="0"/>
              </w:rPr>
              <w:t>Хамидие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DD5BC9" w:rsidRDefault="00DD5BC9" w:rsidP="006A776F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  <w:p w:rsidR="00DD5BC9" w:rsidRPr="002B6179" w:rsidRDefault="000071C8" w:rsidP="003D40BC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0,</w:t>
            </w:r>
            <w:r w:rsidR="003D40BC">
              <w:rPr>
                <w:rFonts w:ascii="Times New Roman" w:hAnsi="Times New Roman" w:cs="Times New Roman"/>
                <w:position w:val="0"/>
              </w:rPr>
              <w:t>3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DD5BC9" w:rsidRPr="002B6179" w:rsidRDefault="00DD5BC9" w:rsidP="006A776F">
            <w:pPr>
              <w:rPr>
                <w:rFonts w:ascii="Times New Roman" w:hAnsi="Times New Roman" w:cs="Times New Roman"/>
                <w:position w:val="0"/>
              </w:rPr>
            </w:pPr>
            <w:r w:rsidRPr="002B6179">
              <w:rPr>
                <w:rFonts w:ascii="Times New Roman" w:hAnsi="Times New Roman" w:cs="Times New Roman"/>
                <w:position w:val="0"/>
              </w:rPr>
              <w:t>Сохранение существующих параметров для существующей застройки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D5BC9" w:rsidRPr="002B6179" w:rsidRDefault="00DD5BC9" w:rsidP="006A776F">
            <w:pPr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AC0656" w:rsidRPr="0014364D" w:rsidTr="00B6772E">
        <w:trPr>
          <w:trHeight w:val="1144"/>
        </w:trPr>
        <w:tc>
          <w:tcPr>
            <w:tcW w:w="1673" w:type="dxa"/>
            <w:vMerge/>
          </w:tcPr>
          <w:p w:rsidR="00AC0656" w:rsidRPr="0014364D" w:rsidRDefault="00AC0656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</w:tcPr>
          <w:p w:rsidR="00AC0656" w:rsidRDefault="00AC0656" w:rsidP="006A776F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  <w:p w:rsidR="00AC0656" w:rsidRDefault="00AC0656" w:rsidP="006A776F">
            <w:pPr>
              <w:rPr>
                <w:rFonts w:ascii="Times New Roman" w:hAnsi="Times New Roman" w:cs="Times New Roman"/>
                <w:b/>
                <w:position w:val="0"/>
              </w:rPr>
            </w:pPr>
            <w:r w:rsidRPr="002B6179">
              <w:rPr>
                <w:rFonts w:ascii="Times New Roman" w:hAnsi="Times New Roman" w:cs="Times New Roman"/>
                <w:b/>
                <w:position w:val="0"/>
              </w:rPr>
              <w:t>Итого:</w:t>
            </w:r>
          </w:p>
          <w:p w:rsidR="00AC0656" w:rsidRPr="002B6179" w:rsidRDefault="00AC0656" w:rsidP="006A776F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</w:tc>
        <w:tc>
          <w:tcPr>
            <w:tcW w:w="1198" w:type="dxa"/>
          </w:tcPr>
          <w:p w:rsidR="00AC0656" w:rsidRDefault="00AC0656" w:rsidP="006A776F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  <w:p w:rsidR="00AC0656" w:rsidRPr="002B6179" w:rsidRDefault="00AC0656" w:rsidP="00AC0656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0,3</w:t>
            </w:r>
          </w:p>
        </w:tc>
        <w:tc>
          <w:tcPr>
            <w:tcW w:w="2346" w:type="dxa"/>
          </w:tcPr>
          <w:p w:rsidR="00AC0656" w:rsidRPr="002B6179" w:rsidRDefault="00AC0656" w:rsidP="006A776F">
            <w:pPr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126" w:type="dxa"/>
          </w:tcPr>
          <w:p w:rsidR="00AC0656" w:rsidRPr="002B6179" w:rsidRDefault="00AC0656" w:rsidP="006A776F">
            <w:pPr>
              <w:rPr>
                <w:rFonts w:ascii="Times New Roman" w:hAnsi="Times New Roman" w:cs="Times New Roman"/>
                <w:position w:val="0"/>
              </w:rPr>
            </w:pPr>
          </w:p>
        </w:tc>
      </w:tr>
    </w:tbl>
    <w:p w:rsidR="006A776F" w:rsidRDefault="006A776F" w:rsidP="00DD708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7FEA" w:rsidRDefault="00517FEA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7FEA" w:rsidRDefault="00517FEA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7FEA" w:rsidRDefault="00517FEA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7FEA" w:rsidRDefault="00517FEA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7FEA" w:rsidRDefault="00517FEA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7FEA" w:rsidRDefault="00517FEA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D0004" w:rsidRDefault="00FD000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D0004" w:rsidRDefault="00FD000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2F2" w:rsidRPr="00A36286" w:rsidRDefault="00AB32F2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6A776F" w:rsidRDefault="006A776F" w:rsidP="006A776F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64D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4364D">
        <w:rPr>
          <w:rFonts w:ascii="Times New Roman" w:hAnsi="Times New Roman" w:cs="Times New Roman"/>
          <w:b/>
          <w:sz w:val="28"/>
          <w:szCs w:val="28"/>
        </w:rPr>
        <w:t xml:space="preserve">.   Параметры планируемого развития </w:t>
      </w:r>
      <w:r>
        <w:rPr>
          <w:rFonts w:ascii="Times New Roman" w:hAnsi="Times New Roman" w:cs="Times New Roman"/>
          <w:b/>
          <w:sz w:val="28"/>
          <w:szCs w:val="28"/>
        </w:rPr>
        <w:t>зон сельскохозяйственного назначения</w:t>
      </w:r>
    </w:p>
    <w:p w:rsidR="006A776F" w:rsidRPr="002B6179" w:rsidRDefault="006A776F" w:rsidP="006A776F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7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73"/>
        <w:gridCol w:w="2551"/>
        <w:gridCol w:w="1198"/>
        <w:gridCol w:w="2346"/>
        <w:gridCol w:w="2126"/>
      </w:tblGrid>
      <w:tr w:rsidR="006A776F" w:rsidRPr="0014364D" w:rsidTr="006A776F">
        <w:tc>
          <w:tcPr>
            <w:tcW w:w="1673" w:type="dxa"/>
          </w:tcPr>
          <w:p w:rsidR="006A776F" w:rsidRDefault="006A776F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</w:p>
          <w:p w:rsidR="006A776F" w:rsidRPr="002B6179" w:rsidRDefault="006A776F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Функциональ</w:t>
            </w:r>
          </w:p>
          <w:p w:rsidR="006A776F" w:rsidRPr="0014364D" w:rsidRDefault="006A776F" w:rsidP="006A776F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ная</w:t>
            </w:r>
          </w:p>
          <w:p w:rsidR="006A776F" w:rsidRPr="0014364D" w:rsidRDefault="006A776F" w:rsidP="006A776F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зона</w:t>
            </w:r>
          </w:p>
        </w:tc>
        <w:tc>
          <w:tcPr>
            <w:tcW w:w="2551" w:type="dxa"/>
          </w:tcPr>
          <w:p w:rsidR="006A776F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6A776F" w:rsidRPr="0014364D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Местоположение мероприятия территориального планирования</w:t>
            </w:r>
          </w:p>
        </w:tc>
        <w:tc>
          <w:tcPr>
            <w:tcW w:w="1198" w:type="dxa"/>
          </w:tcPr>
          <w:p w:rsidR="006A776F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6A776F" w:rsidRPr="0014364D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Площадь зоны,</w:t>
            </w:r>
          </w:p>
          <w:p w:rsidR="006A776F" w:rsidRPr="0014364D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га</w:t>
            </w:r>
          </w:p>
        </w:tc>
        <w:tc>
          <w:tcPr>
            <w:tcW w:w="2346" w:type="dxa"/>
          </w:tcPr>
          <w:p w:rsidR="006A776F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6A776F" w:rsidRPr="0014364D" w:rsidRDefault="006A776F" w:rsidP="00504630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Параметры планируемого развития зон</w:t>
            </w:r>
          </w:p>
        </w:tc>
        <w:tc>
          <w:tcPr>
            <w:tcW w:w="2126" w:type="dxa"/>
          </w:tcPr>
          <w:p w:rsidR="006A776F" w:rsidRPr="0014364D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Планируемые для размещения объекты</w:t>
            </w:r>
          </w:p>
          <w:p w:rsidR="006A776F" w:rsidRPr="0014364D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федерального (Ф), регионального (Р), местного (М)</w:t>
            </w:r>
          </w:p>
          <w:p w:rsidR="006A776F" w:rsidRPr="0014364D" w:rsidRDefault="006A776F" w:rsidP="006A776F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значения</w:t>
            </w:r>
          </w:p>
        </w:tc>
      </w:tr>
      <w:tr w:rsidR="004F6EB0" w:rsidRPr="0014364D" w:rsidTr="004F6EB0">
        <w:trPr>
          <w:trHeight w:val="669"/>
        </w:trPr>
        <w:tc>
          <w:tcPr>
            <w:tcW w:w="1673" w:type="dxa"/>
            <w:vMerge w:val="restart"/>
            <w:vAlign w:val="center"/>
          </w:tcPr>
          <w:p w:rsidR="004F6EB0" w:rsidRDefault="004F6EB0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</w:p>
          <w:p w:rsidR="004F6EB0" w:rsidRPr="0014364D" w:rsidRDefault="004F6EB0" w:rsidP="006A776F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  <w:t>СХ-1</w:t>
            </w:r>
          </w:p>
          <w:p w:rsidR="004F6EB0" w:rsidRDefault="004F6EB0" w:rsidP="00DD7083">
            <w:pPr>
              <w:ind w:right="34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  <w:r w:rsidRPr="006A776F"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Зона земель сельскохозяйственного </w:t>
            </w:r>
            <w:r w:rsidR="00DD7083">
              <w:rPr>
                <w:rFonts w:ascii="Times New Roman" w:hAnsi="Times New Roman" w:cs="Times New Roman"/>
                <w:color w:val="000000" w:themeColor="text1"/>
                <w:position w:val="0"/>
              </w:rPr>
              <w:t>назначения</w:t>
            </w:r>
          </w:p>
        </w:tc>
        <w:tc>
          <w:tcPr>
            <w:tcW w:w="2551" w:type="dxa"/>
          </w:tcPr>
          <w:p w:rsidR="005751EA" w:rsidRDefault="004F6EB0" w:rsidP="004F6EB0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 w:rsidRPr="004F6EB0">
              <w:rPr>
                <w:rFonts w:ascii="Times New Roman" w:hAnsi="Times New Roman" w:cs="Times New Roman"/>
                <w:color w:val="000000" w:themeColor="text1"/>
                <w:position w:val="0"/>
              </w:rPr>
              <w:t>Существующие сельхозугодия</w:t>
            </w:r>
            <w:r w:rsidR="005751EA"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 </w:t>
            </w:r>
          </w:p>
          <w:p w:rsidR="004F6EB0" w:rsidRDefault="005751EA" w:rsidP="004F6EB0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с. </w:t>
            </w:r>
            <w:r w:rsidR="004F6EB0" w:rsidRPr="004F6EB0"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п. </w:t>
            </w:r>
            <w:r w:rsidR="00604B55">
              <w:rPr>
                <w:rFonts w:ascii="Times New Roman" w:hAnsi="Times New Roman" w:cs="Times New Roman"/>
                <w:color w:val="000000" w:themeColor="text1"/>
                <w:position w:val="0"/>
              </w:rPr>
              <w:t>Хамидие</w:t>
            </w:r>
          </w:p>
        </w:tc>
        <w:tc>
          <w:tcPr>
            <w:tcW w:w="1198" w:type="dxa"/>
          </w:tcPr>
          <w:p w:rsidR="004F6EB0" w:rsidRDefault="004F6EB0" w:rsidP="006A776F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AD4550" w:rsidRDefault="00A36286" w:rsidP="005751EA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4</w:t>
            </w:r>
            <w:r w:rsidR="005751EA">
              <w:rPr>
                <w:rFonts w:ascii="Times New Roman" w:hAnsi="Times New Roman" w:cs="Times New Roman"/>
                <w:color w:val="000000" w:themeColor="text1"/>
                <w:position w:val="0"/>
              </w:rPr>
              <w:t>83</w:t>
            </w: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5,0</w:t>
            </w:r>
          </w:p>
        </w:tc>
        <w:tc>
          <w:tcPr>
            <w:tcW w:w="2346" w:type="dxa"/>
          </w:tcPr>
          <w:p w:rsidR="004F6EB0" w:rsidRPr="004F6EB0" w:rsidRDefault="004F6EB0" w:rsidP="006A776F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 w:rsidRPr="004F6EB0">
              <w:rPr>
                <w:rFonts w:ascii="Times New Roman" w:hAnsi="Times New Roman" w:cs="Times New Roman"/>
                <w:color w:val="000000" w:themeColor="text1"/>
                <w:position w:val="0"/>
              </w:rPr>
              <w:t>Сохранение функционального использования с существующими параметрами</w:t>
            </w:r>
          </w:p>
        </w:tc>
        <w:tc>
          <w:tcPr>
            <w:tcW w:w="2126" w:type="dxa"/>
          </w:tcPr>
          <w:p w:rsidR="004F6EB0" w:rsidRPr="0014364D" w:rsidRDefault="004F6EB0" w:rsidP="006A776F">
            <w:pPr>
              <w:ind w:right="1657"/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4F6EB0" w:rsidRPr="0014364D" w:rsidTr="001339D1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4F6EB0" w:rsidRPr="0014364D" w:rsidRDefault="004F6EB0" w:rsidP="001339D1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F6EB0" w:rsidRDefault="004F6EB0" w:rsidP="001339D1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  <w:p w:rsidR="004F6EB0" w:rsidRDefault="004F6EB0" w:rsidP="001339D1">
            <w:pPr>
              <w:rPr>
                <w:rFonts w:ascii="Times New Roman" w:hAnsi="Times New Roman" w:cs="Times New Roman"/>
                <w:b/>
                <w:position w:val="0"/>
              </w:rPr>
            </w:pPr>
            <w:r w:rsidRPr="0014364D">
              <w:rPr>
                <w:rFonts w:ascii="Times New Roman" w:hAnsi="Times New Roman" w:cs="Times New Roman"/>
                <w:b/>
                <w:position w:val="0"/>
              </w:rPr>
              <w:t>Итого:</w:t>
            </w:r>
          </w:p>
          <w:p w:rsidR="004F6EB0" w:rsidRPr="0014364D" w:rsidRDefault="004F6EB0" w:rsidP="001339D1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4F6EB0" w:rsidRPr="0014364D" w:rsidRDefault="00A36286" w:rsidP="005751EA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>
              <w:rPr>
                <w:rFonts w:ascii="Times New Roman" w:hAnsi="Times New Roman" w:cs="Times New Roman"/>
                <w:b/>
                <w:position w:val="0"/>
              </w:rPr>
              <w:t>4</w:t>
            </w:r>
            <w:r w:rsidR="005751EA">
              <w:rPr>
                <w:rFonts w:ascii="Times New Roman" w:hAnsi="Times New Roman" w:cs="Times New Roman"/>
                <w:b/>
                <w:position w:val="0"/>
              </w:rPr>
              <w:t>83</w:t>
            </w:r>
            <w:r>
              <w:rPr>
                <w:rFonts w:ascii="Times New Roman" w:hAnsi="Times New Roman" w:cs="Times New Roman"/>
                <w:b/>
                <w:position w:val="0"/>
              </w:rPr>
              <w:t>5</w:t>
            </w:r>
            <w:r w:rsidR="00DD7083">
              <w:rPr>
                <w:rFonts w:ascii="Times New Roman" w:hAnsi="Times New Roman" w:cs="Times New Roman"/>
                <w:b/>
                <w:position w:val="0"/>
              </w:rPr>
              <w:t>,0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4F6EB0" w:rsidRPr="0014364D" w:rsidRDefault="004F6EB0" w:rsidP="001339D1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F6EB0" w:rsidRPr="0014364D" w:rsidRDefault="004F6EB0" w:rsidP="001339D1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position w:val="0"/>
              </w:rPr>
              <w:t>-</w:t>
            </w:r>
          </w:p>
        </w:tc>
      </w:tr>
      <w:tr w:rsidR="005A546B" w:rsidRPr="0014364D" w:rsidTr="001339D1">
        <w:trPr>
          <w:trHeight w:val="1380"/>
        </w:trPr>
        <w:tc>
          <w:tcPr>
            <w:tcW w:w="1673" w:type="dxa"/>
            <w:vMerge w:val="restart"/>
          </w:tcPr>
          <w:p w:rsidR="005A546B" w:rsidRDefault="005A546B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</w:p>
          <w:p w:rsidR="005A546B" w:rsidRDefault="005A546B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</w:p>
          <w:p w:rsidR="005A546B" w:rsidRPr="001E1AA9" w:rsidRDefault="005A546B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>
              <w:rPr>
                <w:rFonts w:ascii="Times New Roman" w:hAnsi="Times New Roman" w:cs="Times New Roman"/>
                <w:b/>
                <w:position w:val="0"/>
              </w:rPr>
              <w:t>СХ-</w:t>
            </w:r>
            <w:r w:rsidRPr="001E1AA9">
              <w:rPr>
                <w:rFonts w:ascii="Times New Roman" w:hAnsi="Times New Roman" w:cs="Times New Roman"/>
                <w:b/>
                <w:position w:val="0"/>
              </w:rPr>
              <w:t>2</w:t>
            </w:r>
          </w:p>
          <w:p w:rsidR="005A546B" w:rsidRPr="0014364D" w:rsidRDefault="005A546B" w:rsidP="00DD7083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  <w:r w:rsidRPr="006A776F">
              <w:rPr>
                <w:rFonts w:ascii="Times New Roman" w:hAnsi="Times New Roman" w:cs="Times New Roman"/>
                <w:position w:val="0"/>
              </w:rPr>
              <w:t xml:space="preserve">Зона объектов сельскохозяйственного </w:t>
            </w:r>
            <w:r w:rsidR="00DD7083">
              <w:rPr>
                <w:rFonts w:ascii="Times New Roman" w:hAnsi="Times New Roman" w:cs="Times New Roman"/>
                <w:position w:val="0"/>
              </w:rPr>
              <w:t>использования</w:t>
            </w:r>
          </w:p>
        </w:tc>
        <w:tc>
          <w:tcPr>
            <w:tcW w:w="2551" w:type="dxa"/>
          </w:tcPr>
          <w:p w:rsidR="005A546B" w:rsidRDefault="005A546B" w:rsidP="001339D1">
            <w:pPr>
              <w:rPr>
                <w:rFonts w:ascii="Times New Roman" w:hAnsi="Times New Roman" w:cs="Times New Roman"/>
                <w:position w:val="0"/>
              </w:rPr>
            </w:pPr>
          </w:p>
          <w:p w:rsidR="005A546B" w:rsidRPr="002B6179" w:rsidRDefault="005A546B" w:rsidP="001339D1">
            <w:pPr>
              <w:rPr>
                <w:rFonts w:ascii="Times New Roman" w:hAnsi="Times New Roman" w:cs="Times New Roman"/>
                <w:position w:val="0"/>
              </w:rPr>
            </w:pPr>
            <w:r w:rsidRPr="002B6179">
              <w:rPr>
                <w:rFonts w:ascii="Times New Roman" w:hAnsi="Times New Roman" w:cs="Times New Roman"/>
                <w:position w:val="0"/>
              </w:rPr>
              <w:t>Существующ</w:t>
            </w:r>
            <w:r w:rsidR="00DD7083">
              <w:rPr>
                <w:rFonts w:ascii="Times New Roman" w:hAnsi="Times New Roman" w:cs="Times New Roman"/>
                <w:position w:val="0"/>
              </w:rPr>
              <w:t>и</w:t>
            </w:r>
            <w:r>
              <w:rPr>
                <w:rFonts w:ascii="Times New Roman" w:hAnsi="Times New Roman" w:cs="Times New Roman"/>
                <w:position w:val="0"/>
              </w:rPr>
              <w:t>е</w:t>
            </w:r>
            <w:r w:rsidRPr="002B6179">
              <w:rPr>
                <w:rFonts w:ascii="Times New Roman" w:hAnsi="Times New Roman" w:cs="Times New Roman"/>
                <w:position w:val="0"/>
              </w:rPr>
              <w:t xml:space="preserve"> </w:t>
            </w:r>
            <w:r w:rsidR="00DD7083">
              <w:rPr>
                <w:rFonts w:ascii="Times New Roman" w:hAnsi="Times New Roman" w:cs="Times New Roman"/>
                <w:position w:val="0"/>
              </w:rPr>
              <w:t>земли сельхоз использования</w:t>
            </w:r>
          </w:p>
          <w:p w:rsidR="005A546B" w:rsidRPr="002B6179" w:rsidRDefault="005A546B" w:rsidP="00DD7083">
            <w:pPr>
              <w:rPr>
                <w:rFonts w:ascii="Times New Roman" w:hAnsi="Times New Roman" w:cs="Times New Roman"/>
                <w:position w:val="0"/>
              </w:rPr>
            </w:pPr>
            <w:r w:rsidRPr="002B6179">
              <w:rPr>
                <w:rFonts w:ascii="Times New Roman" w:hAnsi="Times New Roman" w:cs="Times New Roman"/>
                <w:position w:val="0"/>
              </w:rPr>
              <w:t xml:space="preserve">с. </w:t>
            </w:r>
            <w:r w:rsidR="00604B55">
              <w:rPr>
                <w:rFonts w:ascii="Times New Roman" w:hAnsi="Times New Roman" w:cs="Times New Roman"/>
                <w:position w:val="0"/>
              </w:rPr>
              <w:t>Хамидие</w:t>
            </w:r>
          </w:p>
        </w:tc>
        <w:tc>
          <w:tcPr>
            <w:tcW w:w="1198" w:type="dxa"/>
          </w:tcPr>
          <w:p w:rsidR="00AD4550" w:rsidRDefault="00AD4550" w:rsidP="001339D1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  <w:p w:rsidR="005A546B" w:rsidRPr="002B6179" w:rsidRDefault="005751EA" w:rsidP="001339D1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2346" w:type="dxa"/>
          </w:tcPr>
          <w:p w:rsidR="005A546B" w:rsidRPr="002B6179" w:rsidRDefault="005A546B" w:rsidP="001339D1">
            <w:pPr>
              <w:rPr>
                <w:rFonts w:ascii="Times New Roman" w:hAnsi="Times New Roman" w:cs="Times New Roman"/>
                <w:position w:val="0"/>
              </w:rPr>
            </w:pPr>
            <w:r w:rsidRPr="005A546B">
              <w:rPr>
                <w:rFonts w:ascii="Times New Roman" w:hAnsi="Times New Roman" w:cs="Times New Roman"/>
                <w:position w:val="0"/>
              </w:rPr>
              <w:t>Сохранение функционального использования с существующими параметрами</w:t>
            </w:r>
          </w:p>
        </w:tc>
        <w:tc>
          <w:tcPr>
            <w:tcW w:w="2126" w:type="dxa"/>
          </w:tcPr>
          <w:p w:rsidR="005A546B" w:rsidRPr="002B6179" w:rsidRDefault="005A546B" w:rsidP="001339D1">
            <w:pPr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6A776F" w:rsidRPr="0014364D" w:rsidTr="001339D1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6A776F" w:rsidRPr="0014364D" w:rsidRDefault="006A776F" w:rsidP="001339D1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A776F" w:rsidRDefault="006A776F" w:rsidP="001339D1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  <w:p w:rsidR="006A776F" w:rsidRDefault="006A776F" w:rsidP="001339D1">
            <w:pPr>
              <w:rPr>
                <w:rFonts w:ascii="Times New Roman" w:hAnsi="Times New Roman" w:cs="Times New Roman"/>
                <w:b/>
                <w:position w:val="0"/>
              </w:rPr>
            </w:pPr>
            <w:r w:rsidRPr="002B6179">
              <w:rPr>
                <w:rFonts w:ascii="Times New Roman" w:hAnsi="Times New Roman" w:cs="Times New Roman"/>
                <w:b/>
                <w:position w:val="0"/>
              </w:rPr>
              <w:t>Итого:</w:t>
            </w:r>
          </w:p>
          <w:p w:rsidR="006A776F" w:rsidRPr="002B6179" w:rsidRDefault="006A776F" w:rsidP="001339D1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6A776F" w:rsidRDefault="006A776F" w:rsidP="001339D1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  <w:p w:rsidR="00AD4550" w:rsidRPr="00531314" w:rsidRDefault="005751EA" w:rsidP="001339D1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>
              <w:rPr>
                <w:rFonts w:ascii="Times New Roman" w:hAnsi="Times New Roman" w:cs="Times New Roman"/>
                <w:b/>
                <w:position w:val="0"/>
              </w:rPr>
              <w:t>-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6A776F" w:rsidRPr="002B6179" w:rsidRDefault="006A776F" w:rsidP="001339D1">
            <w:pPr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A776F" w:rsidRPr="002B6179" w:rsidRDefault="006A776F" w:rsidP="001339D1">
            <w:pPr>
              <w:rPr>
                <w:rFonts w:ascii="Times New Roman" w:hAnsi="Times New Roman" w:cs="Times New Roman"/>
                <w:position w:val="0"/>
              </w:rPr>
            </w:pPr>
          </w:p>
        </w:tc>
      </w:tr>
    </w:tbl>
    <w:p w:rsidR="006A776F" w:rsidRPr="0080350B" w:rsidRDefault="006A776F" w:rsidP="006A776F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76F" w:rsidRDefault="006A776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2190F" w:rsidRDefault="0042190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2190F" w:rsidRDefault="0042190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2190F" w:rsidRDefault="0042190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2190F" w:rsidRDefault="0042190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2190F" w:rsidRDefault="0042190F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5B1874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64D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4364D">
        <w:rPr>
          <w:rFonts w:ascii="Times New Roman" w:hAnsi="Times New Roman" w:cs="Times New Roman"/>
          <w:b/>
          <w:sz w:val="28"/>
          <w:szCs w:val="28"/>
        </w:rPr>
        <w:t xml:space="preserve">.   Параметры планируемого развития </w:t>
      </w:r>
      <w:r>
        <w:rPr>
          <w:rFonts w:ascii="Times New Roman" w:hAnsi="Times New Roman" w:cs="Times New Roman"/>
          <w:b/>
          <w:sz w:val="28"/>
          <w:szCs w:val="28"/>
        </w:rPr>
        <w:t>зон рекреационного назначения</w:t>
      </w:r>
    </w:p>
    <w:p w:rsidR="005B1874" w:rsidRPr="002B6179" w:rsidRDefault="005B1874" w:rsidP="005B1874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7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73"/>
        <w:gridCol w:w="2551"/>
        <w:gridCol w:w="1198"/>
        <w:gridCol w:w="2346"/>
        <w:gridCol w:w="2126"/>
      </w:tblGrid>
      <w:tr w:rsidR="005B1874" w:rsidRPr="0014364D" w:rsidTr="001339D1">
        <w:tc>
          <w:tcPr>
            <w:tcW w:w="1673" w:type="dxa"/>
          </w:tcPr>
          <w:p w:rsidR="005B1874" w:rsidRDefault="005B1874" w:rsidP="001339D1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</w:p>
          <w:p w:rsidR="005B1874" w:rsidRPr="002B6179" w:rsidRDefault="005B1874" w:rsidP="001339D1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Функциональ</w:t>
            </w:r>
          </w:p>
          <w:p w:rsidR="005B1874" w:rsidRPr="0014364D" w:rsidRDefault="005B1874" w:rsidP="001339D1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ная</w:t>
            </w:r>
          </w:p>
          <w:p w:rsidR="005B1874" w:rsidRPr="0014364D" w:rsidRDefault="005B1874" w:rsidP="001339D1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зона</w:t>
            </w:r>
          </w:p>
        </w:tc>
        <w:tc>
          <w:tcPr>
            <w:tcW w:w="2551" w:type="dxa"/>
          </w:tcPr>
          <w:p w:rsidR="005B1874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5B1874" w:rsidRPr="0014364D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Местоположение мероприятия территориального планирования</w:t>
            </w:r>
          </w:p>
        </w:tc>
        <w:tc>
          <w:tcPr>
            <w:tcW w:w="1198" w:type="dxa"/>
          </w:tcPr>
          <w:p w:rsidR="005B1874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5B1874" w:rsidRPr="0014364D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Площадь зоны,</w:t>
            </w:r>
          </w:p>
          <w:p w:rsidR="005B1874" w:rsidRPr="0014364D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га</w:t>
            </w:r>
          </w:p>
        </w:tc>
        <w:tc>
          <w:tcPr>
            <w:tcW w:w="2346" w:type="dxa"/>
          </w:tcPr>
          <w:p w:rsidR="005B1874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5B1874" w:rsidRPr="0014364D" w:rsidRDefault="005B1874" w:rsidP="00504630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Параметры планируемого развития зон</w:t>
            </w:r>
          </w:p>
        </w:tc>
        <w:tc>
          <w:tcPr>
            <w:tcW w:w="2126" w:type="dxa"/>
          </w:tcPr>
          <w:p w:rsidR="005B1874" w:rsidRPr="0014364D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Планируемые для размещения объекты</w:t>
            </w:r>
          </w:p>
          <w:p w:rsidR="005B1874" w:rsidRPr="0014364D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федерального (Ф), регионального (Р), местного (М)</w:t>
            </w:r>
          </w:p>
          <w:p w:rsidR="005B1874" w:rsidRPr="0014364D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значения</w:t>
            </w:r>
          </w:p>
        </w:tc>
      </w:tr>
      <w:tr w:rsidR="005B1874" w:rsidRPr="0014364D" w:rsidTr="0070276F">
        <w:trPr>
          <w:trHeight w:val="1471"/>
        </w:trPr>
        <w:tc>
          <w:tcPr>
            <w:tcW w:w="1673" w:type="dxa"/>
            <w:vMerge w:val="restart"/>
            <w:vAlign w:val="center"/>
          </w:tcPr>
          <w:p w:rsidR="005B1874" w:rsidRDefault="005B1874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</w:p>
          <w:p w:rsidR="005B1874" w:rsidRPr="0014364D" w:rsidRDefault="005B1874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  <w:t>Р</w:t>
            </w:r>
            <w:r w:rsidR="00DD7083"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  <w:t>-1</w:t>
            </w:r>
          </w:p>
          <w:p w:rsidR="005B1874" w:rsidRPr="005B1874" w:rsidRDefault="005B1874" w:rsidP="005B1874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 w:rsidRPr="005B1874"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Зоны, предназначенные для отдыха, </w:t>
            </w:r>
          </w:p>
          <w:p w:rsidR="005B1874" w:rsidRPr="0014364D" w:rsidRDefault="005B1874" w:rsidP="005B1874">
            <w:pPr>
              <w:ind w:right="34"/>
              <w:jc w:val="center"/>
              <w:rPr>
                <w:rFonts w:ascii="Times New Roman" w:hAnsi="Times New Roman" w:cs="Times New Roman"/>
                <w:position w:val="0"/>
              </w:rPr>
            </w:pPr>
            <w:r w:rsidRPr="005B1874">
              <w:rPr>
                <w:rFonts w:ascii="Times New Roman" w:hAnsi="Times New Roman" w:cs="Times New Roman"/>
                <w:color w:val="000000" w:themeColor="text1"/>
                <w:position w:val="0"/>
              </w:rPr>
              <w:t>физической культуры и спорта</w:t>
            </w:r>
          </w:p>
        </w:tc>
        <w:tc>
          <w:tcPr>
            <w:tcW w:w="2551" w:type="dxa"/>
          </w:tcPr>
          <w:p w:rsidR="005B1874" w:rsidRDefault="005B1874" w:rsidP="001339D1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5B1874" w:rsidRPr="006A776F" w:rsidRDefault="005B1874" w:rsidP="001339D1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Существующее использование</w:t>
            </w:r>
          </w:p>
          <w:p w:rsidR="005B1874" w:rsidRPr="0014364D" w:rsidRDefault="005B1874" w:rsidP="001339D1">
            <w:pPr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с. п. </w:t>
            </w:r>
            <w:r w:rsidR="00604B55">
              <w:rPr>
                <w:rFonts w:ascii="Times New Roman" w:hAnsi="Times New Roman" w:cs="Times New Roman"/>
                <w:color w:val="000000" w:themeColor="text1"/>
                <w:position w:val="0"/>
              </w:rPr>
              <w:t>Хамидие</w:t>
            </w:r>
          </w:p>
        </w:tc>
        <w:tc>
          <w:tcPr>
            <w:tcW w:w="1198" w:type="dxa"/>
          </w:tcPr>
          <w:p w:rsidR="005B1874" w:rsidRDefault="005B1874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5B1874" w:rsidRDefault="005B1874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5B1874" w:rsidRPr="0014364D" w:rsidRDefault="00DD7083" w:rsidP="0070276F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0,</w:t>
            </w:r>
            <w:r w:rsidR="00334EB2">
              <w:rPr>
                <w:rFonts w:ascii="Times New Roman" w:hAnsi="Times New Roman" w:cs="Times New Roman"/>
                <w:color w:val="000000" w:themeColor="text1"/>
                <w:position w:val="0"/>
              </w:rPr>
              <w:t>1</w:t>
            </w:r>
            <w:r w:rsidR="0070276F">
              <w:rPr>
                <w:rFonts w:ascii="Times New Roman" w:hAnsi="Times New Roman" w:cs="Times New Roman"/>
                <w:color w:val="000000" w:themeColor="text1"/>
                <w:position w:val="0"/>
              </w:rPr>
              <w:t>2</w:t>
            </w:r>
          </w:p>
        </w:tc>
        <w:tc>
          <w:tcPr>
            <w:tcW w:w="2346" w:type="dxa"/>
          </w:tcPr>
          <w:p w:rsidR="005B1874" w:rsidRPr="0014364D" w:rsidRDefault="005B1874" w:rsidP="001339D1">
            <w:pPr>
              <w:rPr>
                <w:rFonts w:ascii="Times New Roman" w:hAnsi="Times New Roman" w:cs="Times New Roman"/>
                <w:position w:val="0"/>
              </w:rPr>
            </w:pPr>
            <w:r w:rsidRPr="006A776F">
              <w:rPr>
                <w:rFonts w:ascii="Times New Roman" w:hAnsi="Times New Roman" w:cs="Times New Roman"/>
                <w:color w:val="000000" w:themeColor="text1"/>
                <w:position w:val="0"/>
              </w:rPr>
              <w:t>Сохранение функционального использования с существующими параметрами</w:t>
            </w:r>
          </w:p>
        </w:tc>
        <w:tc>
          <w:tcPr>
            <w:tcW w:w="2126" w:type="dxa"/>
          </w:tcPr>
          <w:p w:rsidR="005B1874" w:rsidRPr="0014364D" w:rsidRDefault="005B1874" w:rsidP="00924295">
            <w:pPr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DD7083" w:rsidRPr="0014364D" w:rsidTr="0070276F">
        <w:trPr>
          <w:trHeight w:val="1408"/>
        </w:trPr>
        <w:tc>
          <w:tcPr>
            <w:tcW w:w="1673" w:type="dxa"/>
            <w:vMerge/>
            <w:vAlign w:val="center"/>
          </w:tcPr>
          <w:p w:rsidR="00DD7083" w:rsidRDefault="00DD7083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</w:p>
        </w:tc>
        <w:tc>
          <w:tcPr>
            <w:tcW w:w="2551" w:type="dxa"/>
          </w:tcPr>
          <w:p w:rsidR="0070276F" w:rsidRPr="0070276F" w:rsidRDefault="0070276F" w:rsidP="00334EB2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</w:p>
          <w:p w:rsidR="00DD7083" w:rsidRDefault="000E33E4" w:rsidP="00334EB2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Новое строительство в с. </w:t>
            </w:r>
            <w:r w:rsidR="00604B55">
              <w:rPr>
                <w:rFonts w:ascii="Times New Roman" w:hAnsi="Times New Roman" w:cs="Times New Roman"/>
                <w:color w:val="000000" w:themeColor="text1"/>
                <w:position w:val="0"/>
              </w:rPr>
              <w:t>Хамидие</w:t>
            </w: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 на </w:t>
            </w:r>
            <w:r w:rsidR="00334EB2">
              <w:rPr>
                <w:rFonts w:ascii="Times New Roman" w:hAnsi="Times New Roman" w:cs="Times New Roman"/>
                <w:color w:val="000000" w:themeColor="text1"/>
                <w:position w:val="0"/>
              </w:rPr>
              <w:t>пра</w:t>
            </w: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вом берегу р. </w:t>
            </w:r>
            <w:r w:rsidR="00334EB2">
              <w:rPr>
                <w:rFonts w:ascii="Times New Roman" w:hAnsi="Times New Roman" w:cs="Times New Roman"/>
                <w:color w:val="000000" w:themeColor="text1"/>
                <w:position w:val="0"/>
              </w:rPr>
              <w:t>Терек</w:t>
            </w:r>
          </w:p>
        </w:tc>
        <w:tc>
          <w:tcPr>
            <w:tcW w:w="1198" w:type="dxa"/>
          </w:tcPr>
          <w:p w:rsidR="00DD7083" w:rsidRDefault="00DD7083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0E33E4" w:rsidRDefault="000E33E4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0E33E4" w:rsidRDefault="0070276F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20,0</w:t>
            </w:r>
          </w:p>
        </w:tc>
        <w:tc>
          <w:tcPr>
            <w:tcW w:w="2346" w:type="dxa"/>
          </w:tcPr>
          <w:p w:rsidR="0070276F" w:rsidRPr="0070276F" w:rsidRDefault="0070276F" w:rsidP="001339D1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4"/>
              </w:rPr>
            </w:pPr>
          </w:p>
          <w:p w:rsidR="00DD7083" w:rsidRPr="000E33E4" w:rsidRDefault="000E33E4" w:rsidP="001339D1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 w:rsidRPr="000E33E4">
              <w:rPr>
                <w:rFonts w:ascii="Times New Roman" w:hAnsi="Times New Roman" w:cs="Times New Roman"/>
                <w:color w:val="000000" w:themeColor="text1"/>
                <w:position w:val="0"/>
              </w:rPr>
              <w:t>Показатели в соответствии с РНГП КБР</w:t>
            </w:r>
          </w:p>
        </w:tc>
        <w:tc>
          <w:tcPr>
            <w:tcW w:w="2126" w:type="dxa"/>
          </w:tcPr>
          <w:p w:rsidR="00334EB2" w:rsidRDefault="00334EB2" w:rsidP="00924295">
            <w:pPr>
              <w:rPr>
                <w:rFonts w:ascii="Times New Roman" w:hAnsi="Times New Roman" w:cs="Times New Roman"/>
                <w:position w:val="0"/>
              </w:rPr>
            </w:pPr>
          </w:p>
          <w:p w:rsidR="00DD7083" w:rsidRPr="00924295" w:rsidRDefault="000E33E4" w:rsidP="00924295">
            <w:pPr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Стадион</w:t>
            </w:r>
            <w:r w:rsidR="000E7E08">
              <w:rPr>
                <w:rFonts w:ascii="Times New Roman" w:hAnsi="Times New Roman" w:cs="Times New Roman"/>
                <w:position w:val="0"/>
              </w:rPr>
              <w:t>, аллея</w:t>
            </w:r>
            <w:r w:rsidR="00E224C9">
              <w:rPr>
                <w:rFonts w:ascii="Times New Roman" w:hAnsi="Times New Roman" w:cs="Times New Roman"/>
                <w:position w:val="0"/>
              </w:rPr>
              <w:t xml:space="preserve"> (М)</w:t>
            </w:r>
          </w:p>
        </w:tc>
      </w:tr>
      <w:tr w:rsidR="00322C23" w:rsidRPr="0014364D" w:rsidTr="0070276F">
        <w:trPr>
          <w:trHeight w:val="1408"/>
        </w:trPr>
        <w:tc>
          <w:tcPr>
            <w:tcW w:w="1673" w:type="dxa"/>
            <w:vMerge/>
            <w:vAlign w:val="center"/>
          </w:tcPr>
          <w:p w:rsidR="00322C23" w:rsidRDefault="00322C23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</w:p>
        </w:tc>
        <w:tc>
          <w:tcPr>
            <w:tcW w:w="2551" w:type="dxa"/>
          </w:tcPr>
          <w:p w:rsidR="00322C23" w:rsidRPr="0070276F" w:rsidRDefault="00322C23" w:rsidP="00B6772E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8"/>
              </w:rPr>
            </w:pPr>
          </w:p>
          <w:p w:rsidR="00322C23" w:rsidRDefault="00322C23" w:rsidP="00B6772E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Новое строительство в с. Хамидие по ул. Кудаева</w:t>
            </w:r>
          </w:p>
        </w:tc>
        <w:tc>
          <w:tcPr>
            <w:tcW w:w="1198" w:type="dxa"/>
          </w:tcPr>
          <w:p w:rsidR="00322C23" w:rsidRDefault="00322C23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322C23" w:rsidRDefault="00322C23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322C23" w:rsidRDefault="00322C23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3,2</w:t>
            </w:r>
          </w:p>
        </w:tc>
        <w:tc>
          <w:tcPr>
            <w:tcW w:w="2346" w:type="dxa"/>
          </w:tcPr>
          <w:p w:rsidR="00322C23" w:rsidRPr="0070276F" w:rsidRDefault="00322C23" w:rsidP="00A754BC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4"/>
              </w:rPr>
            </w:pPr>
          </w:p>
          <w:p w:rsidR="00322C23" w:rsidRPr="000E33E4" w:rsidRDefault="00322C23" w:rsidP="00A754BC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 w:rsidRPr="000E33E4">
              <w:rPr>
                <w:rFonts w:ascii="Times New Roman" w:hAnsi="Times New Roman" w:cs="Times New Roman"/>
                <w:color w:val="000000" w:themeColor="text1"/>
                <w:position w:val="0"/>
              </w:rPr>
              <w:t>Показатели в соответствии с РНГП КБР</w:t>
            </w:r>
          </w:p>
        </w:tc>
        <w:tc>
          <w:tcPr>
            <w:tcW w:w="2126" w:type="dxa"/>
          </w:tcPr>
          <w:p w:rsidR="00322C23" w:rsidRDefault="00322C23" w:rsidP="00924295">
            <w:pPr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Рекультивация существующего котлована и устройство спортивных площадок</w:t>
            </w:r>
          </w:p>
        </w:tc>
      </w:tr>
      <w:tr w:rsidR="00322C23" w:rsidRPr="0014364D" w:rsidTr="001339D1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322C23" w:rsidRPr="0014364D" w:rsidRDefault="00322C23" w:rsidP="001339D1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22C23" w:rsidRDefault="00322C23" w:rsidP="001339D1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  <w:p w:rsidR="00322C23" w:rsidRDefault="00322C23" w:rsidP="001339D1">
            <w:pPr>
              <w:rPr>
                <w:rFonts w:ascii="Times New Roman" w:hAnsi="Times New Roman" w:cs="Times New Roman"/>
                <w:b/>
                <w:position w:val="0"/>
              </w:rPr>
            </w:pPr>
            <w:r w:rsidRPr="0014364D">
              <w:rPr>
                <w:rFonts w:ascii="Times New Roman" w:hAnsi="Times New Roman" w:cs="Times New Roman"/>
                <w:b/>
                <w:position w:val="0"/>
              </w:rPr>
              <w:t>Итого:</w:t>
            </w:r>
          </w:p>
          <w:p w:rsidR="00322C23" w:rsidRPr="0014364D" w:rsidRDefault="00322C23" w:rsidP="001339D1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322C23" w:rsidRDefault="00322C23" w:rsidP="001339D1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>
              <w:rPr>
                <w:rFonts w:ascii="Times New Roman" w:hAnsi="Times New Roman" w:cs="Times New Roman"/>
                <w:b/>
                <w:position w:val="0"/>
              </w:rPr>
              <w:t>-</w:t>
            </w:r>
          </w:p>
          <w:p w:rsidR="00322C23" w:rsidRPr="0014364D" w:rsidRDefault="00322C23" w:rsidP="001339D1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>
              <w:rPr>
                <w:rFonts w:ascii="Times New Roman" w:hAnsi="Times New Roman" w:cs="Times New Roman"/>
                <w:b/>
                <w:position w:val="0"/>
              </w:rPr>
              <w:t>23,22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322C23" w:rsidRPr="0014364D" w:rsidRDefault="00322C23" w:rsidP="001339D1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22C23" w:rsidRPr="0014364D" w:rsidRDefault="00322C23" w:rsidP="001339D1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position w:val="0"/>
              </w:rPr>
              <w:t>-</w:t>
            </w:r>
          </w:p>
        </w:tc>
      </w:tr>
    </w:tbl>
    <w:p w:rsidR="005B1874" w:rsidRPr="0080350B" w:rsidRDefault="005B1874" w:rsidP="005B1874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F2B5E" w:rsidRDefault="00BF2B5E" w:rsidP="009838D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1874" w:rsidRDefault="005B1874" w:rsidP="005B1874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64D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4364D">
        <w:rPr>
          <w:rFonts w:ascii="Times New Roman" w:hAnsi="Times New Roman" w:cs="Times New Roman"/>
          <w:b/>
          <w:sz w:val="28"/>
          <w:szCs w:val="28"/>
        </w:rPr>
        <w:t xml:space="preserve">.   Параметры планируемого развития </w:t>
      </w:r>
      <w:r>
        <w:rPr>
          <w:rFonts w:ascii="Times New Roman" w:hAnsi="Times New Roman" w:cs="Times New Roman"/>
          <w:b/>
          <w:sz w:val="28"/>
          <w:szCs w:val="28"/>
        </w:rPr>
        <w:t>зон специального назначения</w:t>
      </w:r>
    </w:p>
    <w:p w:rsidR="005B1874" w:rsidRPr="002B6179" w:rsidRDefault="005B1874" w:rsidP="005B1874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7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73"/>
        <w:gridCol w:w="2551"/>
        <w:gridCol w:w="1198"/>
        <w:gridCol w:w="2346"/>
        <w:gridCol w:w="2126"/>
      </w:tblGrid>
      <w:tr w:rsidR="005B1874" w:rsidRPr="0014364D" w:rsidTr="001339D1">
        <w:tc>
          <w:tcPr>
            <w:tcW w:w="1673" w:type="dxa"/>
          </w:tcPr>
          <w:p w:rsidR="005B1874" w:rsidRDefault="005B1874" w:rsidP="001339D1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</w:p>
          <w:p w:rsidR="005B1874" w:rsidRPr="002B6179" w:rsidRDefault="005B1874" w:rsidP="001339D1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Функциональ</w:t>
            </w:r>
          </w:p>
          <w:p w:rsidR="005B1874" w:rsidRPr="0014364D" w:rsidRDefault="005B1874" w:rsidP="001339D1">
            <w:pPr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ная</w:t>
            </w:r>
          </w:p>
          <w:p w:rsidR="005B1874" w:rsidRPr="0014364D" w:rsidRDefault="005B1874" w:rsidP="001339D1">
            <w:pPr>
              <w:ind w:right="199"/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color w:val="000000" w:themeColor="text1"/>
                <w:position w:val="0"/>
                <w:sz w:val="22"/>
                <w:szCs w:val="22"/>
              </w:rPr>
              <w:t>зона</w:t>
            </w:r>
          </w:p>
        </w:tc>
        <w:tc>
          <w:tcPr>
            <w:tcW w:w="2551" w:type="dxa"/>
          </w:tcPr>
          <w:p w:rsidR="005B1874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5B1874" w:rsidRPr="0014364D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Местоположение мероприятия территориального планирования</w:t>
            </w:r>
          </w:p>
        </w:tc>
        <w:tc>
          <w:tcPr>
            <w:tcW w:w="1198" w:type="dxa"/>
          </w:tcPr>
          <w:p w:rsidR="005B1874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5B1874" w:rsidRPr="0014364D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Площадь зоны,</w:t>
            </w:r>
          </w:p>
          <w:p w:rsidR="005B1874" w:rsidRPr="0014364D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га</w:t>
            </w:r>
          </w:p>
        </w:tc>
        <w:tc>
          <w:tcPr>
            <w:tcW w:w="2346" w:type="dxa"/>
          </w:tcPr>
          <w:p w:rsidR="005B1874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</w:p>
          <w:p w:rsidR="005B1874" w:rsidRPr="0014364D" w:rsidRDefault="005B1874" w:rsidP="00504630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Параметры планируемого развития зон</w:t>
            </w:r>
          </w:p>
        </w:tc>
        <w:tc>
          <w:tcPr>
            <w:tcW w:w="2126" w:type="dxa"/>
          </w:tcPr>
          <w:p w:rsidR="005B1874" w:rsidRPr="0014364D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Планируемые для размещения объекты</w:t>
            </w:r>
          </w:p>
          <w:p w:rsidR="005B1874" w:rsidRPr="0014364D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федерального (Ф), регионального (Р), местного (М)</w:t>
            </w:r>
          </w:p>
          <w:p w:rsidR="005B1874" w:rsidRPr="0014364D" w:rsidRDefault="005B1874" w:rsidP="001339D1">
            <w:pPr>
              <w:jc w:val="center"/>
              <w:rPr>
                <w:rFonts w:ascii="Times New Roman" w:hAnsi="Times New Roman" w:cs="Times New Roman"/>
                <w:position w:val="0"/>
                <w:sz w:val="22"/>
                <w:szCs w:val="22"/>
              </w:rPr>
            </w:pPr>
            <w:r w:rsidRPr="0014364D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значения</w:t>
            </w:r>
          </w:p>
        </w:tc>
      </w:tr>
      <w:tr w:rsidR="005B1874" w:rsidRPr="0014364D" w:rsidTr="001339D1">
        <w:trPr>
          <w:trHeight w:val="1803"/>
        </w:trPr>
        <w:tc>
          <w:tcPr>
            <w:tcW w:w="1673" w:type="dxa"/>
            <w:vMerge w:val="restart"/>
            <w:vAlign w:val="center"/>
          </w:tcPr>
          <w:p w:rsidR="005B1874" w:rsidRDefault="005B1874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</w:p>
          <w:p w:rsidR="005B1874" w:rsidRPr="0014364D" w:rsidRDefault="00504630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  <w:t>СН-1</w:t>
            </w:r>
          </w:p>
          <w:p w:rsidR="005B1874" w:rsidRPr="0014364D" w:rsidRDefault="005B1874" w:rsidP="00504630">
            <w:pPr>
              <w:ind w:right="34"/>
              <w:jc w:val="center"/>
              <w:rPr>
                <w:rFonts w:ascii="Times New Roman" w:hAnsi="Times New Roman" w:cs="Times New Roman"/>
                <w:position w:val="0"/>
              </w:rPr>
            </w:pPr>
            <w:r w:rsidRPr="006A776F"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Зона </w:t>
            </w:r>
            <w:r w:rsidR="00504630">
              <w:rPr>
                <w:rFonts w:ascii="Times New Roman" w:hAnsi="Times New Roman" w:cs="Times New Roman"/>
                <w:color w:val="000000" w:themeColor="text1"/>
                <w:position w:val="0"/>
              </w:rPr>
              <w:t>кладбищ</w:t>
            </w:r>
          </w:p>
        </w:tc>
        <w:tc>
          <w:tcPr>
            <w:tcW w:w="2551" w:type="dxa"/>
          </w:tcPr>
          <w:p w:rsidR="005B1874" w:rsidRDefault="005B1874" w:rsidP="001339D1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5B1874" w:rsidRPr="0014364D" w:rsidRDefault="002B6994" w:rsidP="009748A4">
            <w:pPr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с</w:t>
            </w:r>
            <w:r w:rsidR="005B1874"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. </w:t>
            </w:r>
            <w:r w:rsidR="00604B55">
              <w:rPr>
                <w:rFonts w:ascii="Times New Roman" w:hAnsi="Times New Roman" w:cs="Times New Roman"/>
                <w:color w:val="000000" w:themeColor="text1"/>
                <w:position w:val="0"/>
              </w:rPr>
              <w:t>Хамидие</w:t>
            </w:r>
          </w:p>
        </w:tc>
        <w:tc>
          <w:tcPr>
            <w:tcW w:w="1198" w:type="dxa"/>
          </w:tcPr>
          <w:p w:rsidR="00B552FC" w:rsidRDefault="00B552FC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B552FC" w:rsidRDefault="00B552FC" w:rsidP="00B552FC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5B1874" w:rsidRPr="00EA7F9E" w:rsidRDefault="002B6994" w:rsidP="00B552FC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6,2</w:t>
            </w:r>
          </w:p>
        </w:tc>
        <w:tc>
          <w:tcPr>
            <w:tcW w:w="2346" w:type="dxa"/>
          </w:tcPr>
          <w:p w:rsidR="005B1874" w:rsidRPr="005A546B" w:rsidRDefault="005B1874" w:rsidP="001339D1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6"/>
              </w:rPr>
            </w:pPr>
          </w:p>
          <w:p w:rsidR="005B1874" w:rsidRPr="0014364D" w:rsidRDefault="005B1874" w:rsidP="001339D1">
            <w:pPr>
              <w:rPr>
                <w:rFonts w:ascii="Times New Roman" w:hAnsi="Times New Roman" w:cs="Times New Roman"/>
                <w:position w:val="0"/>
              </w:rPr>
            </w:pPr>
            <w:r w:rsidRPr="006A776F">
              <w:rPr>
                <w:rFonts w:ascii="Times New Roman" w:hAnsi="Times New Roman" w:cs="Times New Roman"/>
                <w:color w:val="000000" w:themeColor="text1"/>
                <w:position w:val="0"/>
              </w:rPr>
              <w:t>Сохранение функционального использования с существующими параметрами</w:t>
            </w:r>
          </w:p>
        </w:tc>
        <w:tc>
          <w:tcPr>
            <w:tcW w:w="2126" w:type="dxa"/>
          </w:tcPr>
          <w:p w:rsidR="005B1874" w:rsidRPr="0014364D" w:rsidRDefault="005B1874" w:rsidP="001339D1">
            <w:pPr>
              <w:ind w:right="1657"/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2B6994" w:rsidRPr="0014364D" w:rsidTr="004C6FF7">
        <w:trPr>
          <w:trHeight w:val="1539"/>
        </w:trPr>
        <w:tc>
          <w:tcPr>
            <w:tcW w:w="1673" w:type="dxa"/>
            <w:vMerge/>
            <w:vAlign w:val="center"/>
          </w:tcPr>
          <w:p w:rsidR="002B6994" w:rsidRDefault="002B6994" w:rsidP="001339D1">
            <w:pPr>
              <w:ind w:right="199"/>
              <w:jc w:val="center"/>
              <w:rPr>
                <w:rFonts w:ascii="Times New Roman" w:hAnsi="Times New Roman" w:cs="Times New Roman"/>
                <w:b/>
                <w:color w:val="000000" w:themeColor="text1"/>
                <w:position w:val="0"/>
              </w:rPr>
            </w:pPr>
          </w:p>
        </w:tc>
        <w:tc>
          <w:tcPr>
            <w:tcW w:w="2551" w:type="dxa"/>
          </w:tcPr>
          <w:p w:rsidR="002B6994" w:rsidRDefault="002B6994" w:rsidP="001339D1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AA1393" w:rsidRDefault="00AA1393" w:rsidP="00F71E6C">
            <w:pPr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Новое строительство, с.п. </w:t>
            </w:r>
            <w:r w:rsidR="00604B55">
              <w:rPr>
                <w:rFonts w:ascii="Times New Roman" w:hAnsi="Times New Roman" w:cs="Times New Roman"/>
                <w:color w:val="000000" w:themeColor="text1"/>
                <w:position w:val="0"/>
              </w:rPr>
              <w:t>Хамидие</w:t>
            </w: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 xml:space="preserve"> </w:t>
            </w:r>
          </w:p>
        </w:tc>
        <w:tc>
          <w:tcPr>
            <w:tcW w:w="1198" w:type="dxa"/>
          </w:tcPr>
          <w:p w:rsidR="002B6994" w:rsidRDefault="002B6994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AA1393" w:rsidRDefault="00AA1393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</w:p>
          <w:p w:rsidR="00AA1393" w:rsidRDefault="00F71E6C" w:rsidP="001339D1">
            <w:pPr>
              <w:jc w:val="center"/>
              <w:rPr>
                <w:rFonts w:ascii="Times New Roman" w:hAnsi="Times New Roman" w:cs="Times New Roman"/>
                <w:color w:val="000000" w:themeColor="text1"/>
                <w:positio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0"/>
              </w:rPr>
              <w:t>4</w:t>
            </w:r>
            <w:r w:rsidR="00AA1393">
              <w:rPr>
                <w:rFonts w:ascii="Times New Roman" w:hAnsi="Times New Roman" w:cs="Times New Roman"/>
                <w:color w:val="000000" w:themeColor="text1"/>
                <w:position w:val="0"/>
              </w:rPr>
              <w:t>,0</w:t>
            </w:r>
          </w:p>
        </w:tc>
        <w:tc>
          <w:tcPr>
            <w:tcW w:w="2346" w:type="dxa"/>
          </w:tcPr>
          <w:p w:rsidR="004C6FF7" w:rsidRDefault="004C6FF7" w:rsidP="001339D1">
            <w:pPr>
              <w:rPr>
                <w:rFonts w:ascii="Times New Roman" w:hAnsi="Times New Roman" w:cs="Times New Roman"/>
                <w:position w:val="0"/>
              </w:rPr>
            </w:pPr>
          </w:p>
          <w:p w:rsidR="002B6994" w:rsidRPr="005A546B" w:rsidRDefault="004C6FF7" w:rsidP="001339D1">
            <w:pPr>
              <w:rPr>
                <w:rFonts w:ascii="Times New Roman" w:hAnsi="Times New Roman" w:cs="Times New Roman"/>
                <w:color w:val="000000" w:themeColor="text1"/>
                <w:position w:val="0"/>
                <w:sz w:val="16"/>
              </w:rPr>
            </w:pPr>
            <w:r w:rsidRPr="00913516">
              <w:rPr>
                <w:rFonts w:ascii="Times New Roman" w:hAnsi="Times New Roman" w:cs="Times New Roman"/>
                <w:position w:val="0"/>
              </w:rPr>
              <w:t>Показатели в соответствии с РНГП КБР</w:t>
            </w:r>
          </w:p>
        </w:tc>
        <w:tc>
          <w:tcPr>
            <w:tcW w:w="2126" w:type="dxa"/>
          </w:tcPr>
          <w:p w:rsidR="004C6FF7" w:rsidRDefault="004C6FF7" w:rsidP="00F71E6C">
            <w:pPr>
              <w:ind w:right="33"/>
              <w:rPr>
                <w:rFonts w:ascii="Times New Roman" w:hAnsi="Times New Roman" w:cs="Times New Roman"/>
                <w:position w:val="0"/>
              </w:rPr>
            </w:pPr>
          </w:p>
          <w:p w:rsidR="002B6994" w:rsidRPr="0014364D" w:rsidRDefault="00F71E6C" w:rsidP="00F71E6C">
            <w:pPr>
              <w:ind w:right="33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Кладбище</w:t>
            </w:r>
            <w:r w:rsidR="004C6FF7">
              <w:rPr>
                <w:rFonts w:ascii="Times New Roman" w:hAnsi="Times New Roman" w:cs="Times New Roman"/>
                <w:position w:val="0"/>
              </w:rPr>
              <w:t xml:space="preserve"> (М)</w:t>
            </w:r>
          </w:p>
        </w:tc>
      </w:tr>
      <w:tr w:rsidR="005B1874" w:rsidRPr="0014364D" w:rsidTr="001339D1">
        <w:trPr>
          <w:trHeight w:val="567"/>
        </w:trPr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5B1874" w:rsidRPr="0014364D" w:rsidRDefault="005B1874" w:rsidP="001339D1">
            <w:pPr>
              <w:ind w:right="199"/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B1874" w:rsidRDefault="005B1874" w:rsidP="001339D1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  <w:p w:rsidR="005B1874" w:rsidRDefault="005B1874" w:rsidP="001339D1">
            <w:pPr>
              <w:rPr>
                <w:rFonts w:ascii="Times New Roman" w:hAnsi="Times New Roman" w:cs="Times New Roman"/>
                <w:b/>
                <w:position w:val="0"/>
              </w:rPr>
            </w:pPr>
            <w:r w:rsidRPr="0014364D">
              <w:rPr>
                <w:rFonts w:ascii="Times New Roman" w:hAnsi="Times New Roman" w:cs="Times New Roman"/>
                <w:b/>
                <w:position w:val="0"/>
              </w:rPr>
              <w:t>Итого:</w:t>
            </w:r>
          </w:p>
          <w:p w:rsidR="005B1874" w:rsidRPr="0014364D" w:rsidRDefault="005B1874" w:rsidP="001339D1">
            <w:pPr>
              <w:rPr>
                <w:rFonts w:ascii="Times New Roman" w:hAnsi="Times New Roman" w:cs="Times New Roman"/>
                <w:b/>
                <w:position w:val="0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5B1874" w:rsidRPr="0014364D" w:rsidRDefault="00F71E6C" w:rsidP="001339D1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>
              <w:rPr>
                <w:rFonts w:ascii="Times New Roman" w:hAnsi="Times New Roman" w:cs="Times New Roman"/>
                <w:b/>
                <w:position w:val="0"/>
              </w:rPr>
              <w:t>10</w:t>
            </w:r>
            <w:r w:rsidR="00AA1393">
              <w:rPr>
                <w:rFonts w:ascii="Times New Roman" w:hAnsi="Times New Roman" w:cs="Times New Roman"/>
                <w:b/>
                <w:position w:val="0"/>
              </w:rPr>
              <w:t>,2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5B1874" w:rsidRPr="0014364D" w:rsidRDefault="005B1874" w:rsidP="001339D1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B1874" w:rsidRPr="0014364D" w:rsidRDefault="005B1874" w:rsidP="001339D1">
            <w:pPr>
              <w:rPr>
                <w:rFonts w:ascii="Times New Roman" w:hAnsi="Times New Roman" w:cs="Times New Roman"/>
                <w:position w:val="0"/>
              </w:rPr>
            </w:pPr>
            <w:r w:rsidRPr="0014364D">
              <w:rPr>
                <w:rFonts w:ascii="Times New Roman" w:hAnsi="Times New Roman" w:cs="Times New Roman"/>
                <w:position w:val="0"/>
              </w:rPr>
              <w:t>-</w:t>
            </w:r>
          </w:p>
        </w:tc>
      </w:tr>
      <w:tr w:rsidR="00ED1109" w:rsidRPr="0014364D" w:rsidTr="00504630">
        <w:trPr>
          <w:trHeight w:val="567"/>
        </w:trPr>
        <w:tc>
          <w:tcPr>
            <w:tcW w:w="1673" w:type="dxa"/>
          </w:tcPr>
          <w:p w:rsidR="00ED1109" w:rsidRPr="00ED1109" w:rsidRDefault="00ED1109" w:rsidP="00ED1109">
            <w:pPr>
              <w:ind w:right="34"/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 w:rsidRPr="00ED1109">
              <w:rPr>
                <w:rFonts w:ascii="Times New Roman" w:hAnsi="Times New Roman" w:cs="Times New Roman"/>
                <w:b/>
                <w:position w:val="0"/>
              </w:rPr>
              <w:t>СН-</w:t>
            </w:r>
            <w:r w:rsidR="002B6994">
              <w:rPr>
                <w:rFonts w:ascii="Times New Roman" w:hAnsi="Times New Roman" w:cs="Times New Roman"/>
                <w:b/>
                <w:position w:val="0"/>
              </w:rPr>
              <w:t>2</w:t>
            </w:r>
            <w:r w:rsidRPr="00ED1109">
              <w:rPr>
                <w:rFonts w:ascii="Times New Roman" w:hAnsi="Times New Roman" w:cs="Times New Roman"/>
                <w:b/>
                <w:position w:val="0"/>
              </w:rPr>
              <w:t xml:space="preserve"> </w:t>
            </w:r>
          </w:p>
          <w:p w:rsidR="00ED1109" w:rsidRPr="00ED1109" w:rsidRDefault="00ED1109" w:rsidP="00ED1109">
            <w:pPr>
              <w:ind w:right="34"/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 w:rsidRPr="00ED1109">
              <w:rPr>
                <w:rFonts w:ascii="Times New Roman" w:hAnsi="Times New Roman" w:cs="Times New Roman"/>
                <w:b/>
                <w:position w:val="0"/>
              </w:rPr>
              <w:t>Зона скотомогильника</w:t>
            </w:r>
          </w:p>
        </w:tc>
        <w:tc>
          <w:tcPr>
            <w:tcW w:w="2551" w:type="dxa"/>
          </w:tcPr>
          <w:p w:rsidR="00ED1109" w:rsidRPr="00ED1109" w:rsidRDefault="00ED1109" w:rsidP="00ED1109">
            <w:pPr>
              <w:rPr>
                <w:rFonts w:ascii="Times New Roman" w:hAnsi="Times New Roman" w:cs="Times New Roman"/>
                <w:position w:val="0"/>
              </w:rPr>
            </w:pPr>
            <w:r w:rsidRPr="00ED1109">
              <w:rPr>
                <w:rFonts w:ascii="Times New Roman" w:hAnsi="Times New Roman" w:cs="Times New Roman"/>
                <w:position w:val="0"/>
              </w:rPr>
              <w:t>Существующие сельхозугодия</w:t>
            </w:r>
          </w:p>
          <w:p w:rsidR="00ED1109" w:rsidRPr="00ED1109" w:rsidRDefault="00ED1109" w:rsidP="00ED1109">
            <w:pPr>
              <w:rPr>
                <w:rFonts w:ascii="Times New Roman" w:hAnsi="Times New Roman" w:cs="Times New Roman"/>
                <w:position w:val="0"/>
              </w:rPr>
            </w:pPr>
            <w:r w:rsidRPr="00ED1109">
              <w:rPr>
                <w:rFonts w:ascii="Times New Roman" w:hAnsi="Times New Roman" w:cs="Times New Roman"/>
                <w:position w:val="0"/>
              </w:rPr>
              <w:t xml:space="preserve">с. п. </w:t>
            </w:r>
            <w:r w:rsidR="00604B55">
              <w:rPr>
                <w:rFonts w:ascii="Times New Roman" w:hAnsi="Times New Roman" w:cs="Times New Roman"/>
                <w:position w:val="0"/>
              </w:rPr>
              <w:t>Хамидие</w:t>
            </w:r>
          </w:p>
        </w:tc>
        <w:tc>
          <w:tcPr>
            <w:tcW w:w="1198" w:type="dxa"/>
          </w:tcPr>
          <w:p w:rsidR="00ED1109" w:rsidRDefault="00ED1109" w:rsidP="00EA7F9E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  <w:p w:rsidR="00ED1109" w:rsidRDefault="00ED1109" w:rsidP="00EA7F9E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0,01</w:t>
            </w:r>
          </w:p>
        </w:tc>
        <w:tc>
          <w:tcPr>
            <w:tcW w:w="2346" w:type="dxa"/>
          </w:tcPr>
          <w:p w:rsidR="00ED1109" w:rsidRPr="002B6179" w:rsidRDefault="00F71E6C" w:rsidP="001339D1">
            <w:pPr>
              <w:rPr>
                <w:rFonts w:ascii="Times New Roman" w:hAnsi="Times New Roman" w:cs="Times New Roman"/>
                <w:position w:val="0"/>
              </w:rPr>
            </w:pPr>
            <w:r w:rsidRPr="006A776F">
              <w:rPr>
                <w:rFonts w:ascii="Times New Roman" w:hAnsi="Times New Roman" w:cs="Times New Roman"/>
                <w:color w:val="000000" w:themeColor="text1"/>
                <w:position w:val="0"/>
              </w:rPr>
              <w:t>Сохранение функционального использования с существующими параметрами</w:t>
            </w:r>
          </w:p>
        </w:tc>
        <w:tc>
          <w:tcPr>
            <w:tcW w:w="2126" w:type="dxa"/>
          </w:tcPr>
          <w:p w:rsidR="00ED1109" w:rsidRPr="002B6179" w:rsidRDefault="00ED1109" w:rsidP="001339D1">
            <w:pPr>
              <w:rPr>
                <w:rFonts w:ascii="Times New Roman" w:hAnsi="Times New Roman" w:cs="Times New Roman"/>
                <w:position w:val="0"/>
              </w:rPr>
            </w:pPr>
          </w:p>
        </w:tc>
      </w:tr>
    </w:tbl>
    <w:p w:rsidR="005B1874" w:rsidRDefault="005B1874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B6B" w:rsidRDefault="000E3B6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B6B" w:rsidRDefault="000E3B6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B6B" w:rsidRDefault="000E3B6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B6B" w:rsidRDefault="000E3B6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B6B" w:rsidRDefault="000E3B6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B6B" w:rsidRDefault="000E3B6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B6B" w:rsidRDefault="000E3B6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B6B" w:rsidRDefault="000E3B6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B6B" w:rsidRDefault="000E3B6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A7F9E" w:rsidRDefault="00EA7F9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A7F9E" w:rsidRDefault="00EA7F9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A7F9E" w:rsidRDefault="00EA7F9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A7F9E" w:rsidRDefault="00EA7F9E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A1393" w:rsidRDefault="00AA139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A1393" w:rsidRDefault="00AA1393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B6B" w:rsidRPr="000E3B6B" w:rsidRDefault="00BC1C2D" w:rsidP="000E3B6B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0E3B6B" w:rsidRPr="000E3B6B">
        <w:rPr>
          <w:rFonts w:ascii="Times New Roman" w:hAnsi="Times New Roman" w:cs="Times New Roman"/>
          <w:b/>
          <w:sz w:val="28"/>
          <w:szCs w:val="28"/>
        </w:rPr>
        <w:t>. СВЕДЕНИЯ О ВИДАХ, НАЗНАЧЕНИИ И НАИМЕНОВАНИЯХ ОБЪЕКТОВ МЕСТНОГО ЗНАЧЕНИЯ</w:t>
      </w:r>
    </w:p>
    <w:p w:rsidR="00AB32F2" w:rsidRDefault="00AB32F2" w:rsidP="00BC1C2D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3B6B" w:rsidRDefault="00BC1C2D" w:rsidP="00BC1C2D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E3B6B" w:rsidRPr="000E3B6B">
        <w:rPr>
          <w:rFonts w:ascii="Times New Roman" w:hAnsi="Times New Roman" w:cs="Times New Roman"/>
          <w:b/>
          <w:sz w:val="28"/>
          <w:szCs w:val="28"/>
        </w:rPr>
        <w:t>.1    Планируемые объекты капитального строительства, необходимые для осуществления полномочий органов местного самоуправления</w:t>
      </w:r>
    </w:p>
    <w:p w:rsidR="000E3B6B" w:rsidRPr="00924295" w:rsidRDefault="000E3B6B" w:rsidP="000E3B6B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7"/>
        <w:gridCol w:w="3453"/>
        <w:gridCol w:w="2612"/>
        <w:gridCol w:w="1355"/>
        <w:gridCol w:w="1802"/>
      </w:tblGrid>
      <w:tr w:rsidR="00924295" w:rsidRPr="00924295" w:rsidTr="001339D1">
        <w:trPr>
          <w:trHeight w:val="961"/>
          <w:tblHeader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6B" w:rsidRPr="00924295" w:rsidRDefault="000E3B6B" w:rsidP="000E3B6B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924295">
              <w:rPr>
                <w:rFonts w:ascii="Times New Roman" w:hAnsi="Times New Roman" w:cs="Times New Roman"/>
                <w:position w:val="0"/>
              </w:rPr>
              <w:t>№№</w:t>
            </w:r>
          </w:p>
          <w:p w:rsidR="000E3B6B" w:rsidRPr="00924295" w:rsidRDefault="000E3B6B" w:rsidP="000E3B6B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924295">
              <w:rPr>
                <w:rFonts w:ascii="Times New Roman" w:hAnsi="Times New Roman" w:cs="Times New Roman"/>
                <w:position w:val="0"/>
              </w:rPr>
              <w:t>п.п.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6B" w:rsidRPr="00924295" w:rsidRDefault="000E3B6B" w:rsidP="000E3B6B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924295">
              <w:rPr>
                <w:rFonts w:ascii="Times New Roman" w:hAnsi="Times New Roman" w:cs="Times New Roman"/>
                <w:position w:val="0"/>
              </w:rPr>
              <w:t>Наименование объектов местного значения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6B" w:rsidRPr="00924295" w:rsidRDefault="000E3B6B" w:rsidP="000E3B6B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924295">
              <w:rPr>
                <w:rFonts w:ascii="Times New Roman" w:hAnsi="Times New Roman" w:cs="Times New Roman"/>
                <w:position w:val="0"/>
              </w:rPr>
              <w:t>Местоположение объектов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6B" w:rsidRPr="00924295" w:rsidRDefault="000E3B6B" w:rsidP="000E3B6B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924295">
              <w:rPr>
                <w:rFonts w:ascii="Times New Roman" w:hAnsi="Times New Roman" w:cs="Times New Roman"/>
                <w:position w:val="0"/>
              </w:rPr>
              <w:t>Функци-ональная зона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6B" w:rsidRPr="00924295" w:rsidRDefault="000E3B6B" w:rsidP="000E3B6B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924295">
              <w:rPr>
                <w:rFonts w:ascii="Times New Roman" w:hAnsi="Times New Roman" w:cs="Times New Roman"/>
                <w:position w:val="0"/>
              </w:rPr>
              <w:t>Очередь реализации</w:t>
            </w:r>
          </w:p>
        </w:tc>
      </w:tr>
      <w:tr w:rsidR="00C34079" w:rsidRPr="00924295" w:rsidTr="005D1A9B">
        <w:trPr>
          <w:trHeight w:val="1509"/>
          <w:tblHeader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079" w:rsidRDefault="00C34079" w:rsidP="000E3B6B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079" w:rsidRPr="00924295" w:rsidRDefault="00C670E4" w:rsidP="000E3B6B">
            <w:pPr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Кладбище</w:t>
            </w:r>
            <w:r w:rsidR="005D1A9B"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079" w:rsidRPr="00924295" w:rsidRDefault="00BB284B" w:rsidP="00493053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В</w:t>
            </w:r>
            <w:r w:rsidR="00C670E4">
              <w:rPr>
                <w:rFonts w:ascii="Times New Roman" w:hAnsi="Times New Roman" w:cs="Times New Roman"/>
                <w:position w:val="0"/>
              </w:rPr>
              <w:t xml:space="preserve">осточная граница села </w:t>
            </w:r>
            <w:r w:rsidR="00604B55">
              <w:rPr>
                <w:rFonts w:ascii="Times New Roman" w:hAnsi="Times New Roman" w:cs="Times New Roman"/>
                <w:position w:val="0"/>
              </w:rPr>
              <w:t>Хамидие</w:t>
            </w:r>
            <w:r w:rsidR="00C670E4">
              <w:rPr>
                <w:rFonts w:ascii="Times New Roman" w:hAnsi="Times New Roman" w:cs="Times New Roman"/>
                <w:position w:val="0"/>
              </w:rPr>
              <w:t xml:space="preserve">, </w:t>
            </w:r>
            <w:r>
              <w:rPr>
                <w:rFonts w:ascii="Times New Roman" w:hAnsi="Times New Roman" w:cs="Times New Roman"/>
                <w:position w:val="0"/>
              </w:rPr>
              <w:t>ул. Бр. Каш</w:t>
            </w:r>
            <w:r w:rsidR="009748A4">
              <w:rPr>
                <w:rFonts w:ascii="Times New Roman" w:hAnsi="Times New Roman" w:cs="Times New Roman"/>
                <w:position w:val="0"/>
              </w:rPr>
              <w:t>е</w:t>
            </w:r>
            <w:r>
              <w:rPr>
                <w:rFonts w:ascii="Times New Roman" w:hAnsi="Times New Roman" w:cs="Times New Roman"/>
                <w:position w:val="0"/>
              </w:rPr>
              <w:t>ровых</w:t>
            </w:r>
            <w:r w:rsidR="00493053">
              <w:rPr>
                <w:rFonts w:ascii="Times New Roman" w:hAnsi="Times New Roman" w:cs="Times New Roman"/>
                <w:position w:val="0"/>
              </w:rPr>
              <w:t>, расширение существующего кладбища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079" w:rsidRPr="00924295" w:rsidRDefault="00C670E4" w:rsidP="00792ECC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СН</w:t>
            </w:r>
            <w:r w:rsidR="00C34079">
              <w:rPr>
                <w:rFonts w:ascii="Times New Roman" w:hAnsi="Times New Roman" w:cs="Times New Roman"/>
                <w:position w:val="0"/>
              </w:rPr>
              <w:t>-1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079" w:rsidRPr="005D1A9B" w:rsidRDefault="00C34079" w:rsidP="00C34079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5D1A9B">
              <w:rPr>
                <w:rFonts w:ascii="Times New Roman" w:hAnsi="Times New Roman" w:cs="Times New Roman"/>
                <w:position w:val="0"/>
              </w:rPr>
              <w:t>первая очередь</w:t>
            </w:r>
          </w:p>
          <w:p w:rsidR="00C34079" w:rsidRPr="005D1A9B" w:rsidRDefault="00C34079" w:rsidP="00C34079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5D1A9B">
              <w:rPr>
                <w:rFonts w:ascii="Times New Roman" w:hAnsi="Times New Roman" w:cs="Times New Roman"/>
                <w:position w:val="0"/>
              </w:rPr>
              <w:t>2025 г</w:t>
            </w:r>
          </w:p>
        </w:tc>
      </w:tr>
      <w:tr w:rsidR="00493053" w:rsidRPr="00924295" w:rsidTr="005D1A9B">
        <w:trPr>
          <w:trHeight w:val="1509"/>
          <w:tblHeader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053" w:rsidRDefault="00493053" w:rsidP="000E3B6B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2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053" w:rsidRDefault="00493053" w:rsidP="000E3B6B">
            <w:pPr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Кладбище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053" w:rsidRDefault="00493053" w:rsidP="009748A4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на выезде из села на РСО «Алания», по трассе Т2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053" w:rsidRDefault="00493053" w:rsidP="00792ECC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СН-1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3053" w:rsidRPr="005D1A9B" w:rsidRDefault="00493053" w:rsidP="00C34079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Проектный срок, 2035г.</w:t>
            </w:r>
          </w:p>
        </w:tc>
      </w:tr>
      <w:tr w:rsidR="00C34079" w:rsidRPr="00924295" w:rsidTr="005D1A9B">
        <w:trPr>
          <w:trHeight w:val="1389"/>
          <w:tblHeader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079" w:rsidRDefault="005D1A9B" w:rsidP="000E3B6B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3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079" w:rsidRPr="00924295" w:rsidRDefault="00C34079" w:rsidP="000E3B6B">
            <w:pPr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Стадион</w:t>
            </w:r>
            <w:r w:rsidR="00D170D9">
              <w:rPr>
                <w:rFonts w:ascii="Times New Roman" w:hAnsi="Times New Roman" w:cs="Times New Roman"/>
                <w:position w:val="0"/>
              </w:rPr>
              <w:t xml:space="preserve"> 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079" w:rsidRPr="00924295" w:rsidRDefault="00BB284B" w:rsidP="00D170D9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Северная граница с. Хамидие, пойма р. Терек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079" w:rsidRPr="00924295" w:rsidRDefault="00D170D9" w:rsidP="00792ECC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Р-1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70D9" w:rsidRPr="00D170D9" w:rsidRDefault="00D170D9" w:rsidP="00D170D9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D170D9">
              <w:rPr>
                <w:rFonts w:ascii="Times New Roman" w:hAnsi="Times New Roman" w:cs="Times New Roman"/>
                <w:position w:val="0"/>
              </w:rPr>
              <w:t>первая очередь</w:t>
            </w:r>
          </w:p>
          <w:p w:rsidR="00C34079" w:rsidRPr="00924295" w:rsidRDefault="00D170D9" w:rsidP="00D170D9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D170D9">
              <w:rPr>
                <w:rFonts w:ascii="Times New Roman" w:hAnsi="Times New Roman" w:cs="Times New Roman"/>
                <w:position w:val="0"/>
              </w:rPr>
              <w:t>2025 г</w:t>
            </w:r>
          </w:p>
        </w:tc>
      </w:tr>
    </w:tbl>
    <w:p w:rsidR="000E3B6B" w:rsidRPr="00426925" w:rsidRDefault="000E3B6B" w:rsidP="00AD0078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:rsidR="00D02347" w:rsidRDefault="00D02347" w:rsidP="00D170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C2D" w:rsidRDefault="00BC1C2D" w:rsidP="00BC1C2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C1C2D">
        <w:rPr>
          <w:rFonts w:ascii="Times New Roman" w:hAnsi="Times New Roman" w:cs="Times New Roman"/>
          <w:b/>
          <w:sz w:val="28"/>
          <w:szCs w:val="28"/>
        </w:rPr>
        <w:t>2.2. Развитие транспортной инфраструктуры</w:t>
      </w:r>
    </w:p>
    <w:p w:rsidR="00BC1C2D" w:rsidRPr="009B420D" w:rsidRDefault="00BC1C2D" w:rsidP="00BC1C2D">
      <w:pPr>
        <w:spacing w:line="276" w:lineRule="auto"/>
        <w:rPr>
          <w:rFonts w:ascii="Times New Roman" w:hAnsi="Times New Roman" w:cs="Times New Roman"/>
          <w:b/>
          <w:sz w:val="22"/>
          <w:szCs w:val="28"/>
        </w:rPr>
      </w:pPr>
    </w:p>
    <w:p w:rsidR="009B420D" w:rsidRPr="009B420D" w:rsidRDefault="009B420D" w:rsidP="009B42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B420D">
        <w:rPr>
          <w:rFonts w:ascii="Times New Roman" w:hAnsi="Times New Roman" w:cs="Times New Roman"/>
          <w:sz w:val="28"/>
          <w:szCs w:val="28"/>
        </w:rPr>
        <w:t xml:space="preserve">Развитие транспортной инфраструктуры сельского поселения направлено на создание комфортных условий проживания, на обслуживание перспективных объёмов пассажирских и грузовых перевозок. Достижение этих целей включает решение следующих задач: </w:t>
      </w:r>
    </w:p>
    <w:p w:rsidR="009B420D" w:rsidRPr="009B420D" w:rsidRDefault="009B420D" w:rsidP="009B42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B420D">
        <w:rPr>
          <w:rFonts w:ascii="Times New Roman" w:hAnsi="Times New Roman" w:cs="Times New Roman"/>
          <w:sz w:val="28"/>
          <w:szCs w:val="28"/>
        </w:rPr>
        <w:t>–</w:t>
      </w:r>
      <w:r w:rsidRPr="009B420D">
        <w:rPr>
          <w:rFonts w:ascii="Times New Roman" w:hAnsi="Times New Roman" w:cs="Times New Roman"/>
          <w:sz w:val="28"/>
          <w:szCs w:val="28"/>
        </w:rPr>
        <w:tab/>
        <w:t>реконструкция улиц и дорог;</w:t>
      </w:r>
    </w:p>
    <w:p w:rsidR="009B420D" w:rsidRDefault="009B420D" w:rsidP="009B42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B420D">
        <w:rPr>
          <w:rFonts w:ascii="Times New Roman" w:hAnsi="Times New Roman" w:cs="Times New Roman"/>
          <w:sz w:val="28"/>
          <w:szCs w:val="28"/>
        </w:rPr>
        <w:t>–</w:t>
      </w:r>
      <w:r w:rsidRPr="009B420D">
        <w:rPr>
          <w:rFonts w:ascii="Times New Roman" w:hAnsi="Times New Roman" w:cs="Times New Roman"/>
          <w:sz w:val="28"/>
          <w:szCs w:val="28"/>
        </w:rPr>
        <w:tab/>
        <w:t>строительство сети улиц и проездов для обслуживания пла</w:t>
      </w:r>
      <w:r w:rsidR="00CA2C6B">
        <w:rPr>
          <w:rFonts w:ascii="Times New Roman" w:hAnsi="Times New Roman" w:cs="Times New Roman"/>
          <w:sz w:val="28"/>
          <w:szCs w:val="28"/>
        </w:rPr>
        <w:t>нируемых к освоению территорий.</w:t>
      </w:r>
    </w:p>
    <w:p w:rsidR="00CA2C6B" w:rsidRDefault="00CA2C6B" w:rsidP="009B42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A2C6B" w:rsidRDefault="00CA2C6B" w:rsidP="009B420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A2C6B">
        <w:rPr>
          <w:rFonts w:ascii="Times New Roman" w:hAnsi="Times New Roman" w:cs="Times New Roman"/>
          <w:b/>
          <w:sz w:val="28"/>
          <w:szCs w:val="28"/>
        </w:rPr>
        <w:t>2.3. Развитие инженерной инфраструктуры</w:t>
      </w:r>
    </w:p>
    <w:p w:rsidR="00CA2C6B" w:rsidRDefault="00CA2C6B" w:rsidP="009B42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A2C6B" w:rsidRDefault="00CA2C6B" w:rsidP="00CA2C6B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2C6B">
        <w:rPr>
          <w:rFonts w:ascii="Times New Roman" w:hAnsi="Times New Roman" w:cs="Times New Roman"/>
          <w:sz w:val="28"/>
          <w:szCs w:val="28"/>
        </w:rPr>
        <w:t xml:space="preserve">Необходимо провести оценку (переоценку) запасов подземных вод на территории сельского поселения </w:t>
      </w:r>
      <w:r w:rsidR="00604B55">
        <w:rPr>
          <w:rFonts w:ascii="Times New Roman" w:hAnsi="Times New Roman" w:cs="Times New Roman"/>
          <w:sz w:val="28"/>
          <w:szCs w:val="28"/>
        </w:rPr>
        <w:t>Хамидие</w:t>
      </w:r>
      <w:r w:rsidRPr="00CA2C6B">
        <w:rPr>
          <w:rFonts w:ascii="Times New Roman" w:hAnsi="Times New Roman" w:cs="Times New Roman"/>
          <w:sz w:val="28"/>
          <w:szCs w:val="28"/>
        </w:rPr>
        <w:t xml:space="preserve"> с последующим утверждением в Государственной комиссии по запасам или в Министерстве экологии и природопользования </w:t>
      </w:r>
      <w:r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CA2C6B">
        <w:rPr>
          <w:rFonts w:ascii="Times New Roman" w:hAnsi="Times New Roman" w:cs="Times New Roman"/>
          <w:sz w:val="28"/>
          <w:szCs w:val="28"/>
        </w:rPr>
        <w:t>.</w:t>
      </w:r>
    </w:p>
    <w:p w:rsidR="00C670E4" w:rsidRDefault="00C670E4" w:rsidP="00CA2C6B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Построить берегоукрепительные сооружения подмываемых берегов реки Терек.</w:t>
      </w:r>
    </w:p>
    <w:p w:rsidR="00CA2C6B" w:rsidRPr="00CA2C6B" w:rsidRDefault="00CA2C6B" w:rsidP="00CA2C6B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2C6B">
        <w:rPr>
          <w:rFonts w:ascii="Times New Roman" w:hAnsi="Times New Roman" w:cs="Times New Roman"/>
          <w:sz w:val="28"/>
          <w:szCs w:val="28"/>
        </w:rPr>
        <w:t>Оформить лицензии на право пользования недрами для всех действующих артезианских скважин и своевременно вносить изменения в действующие лицензии при увеличении производительности существующих водозаборных узлов.</w:t>
      </w:r>
    </w:p>
    <w:p w:rsidR="00CA2C6B" w:rsidRDefault="00CA2C6B" w:rsidP="00CA2C6B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2C6B">
        <w:rPr>
          <w:rFonts w:ascii="Times New Roman" w:hAnsi="Times New Roman" w:cs="Times New Roman"/>
          <w:sz w:val="28"/>
          <w:szCs w:val="28"/>
        </w:rPr>
        <w:t>Разработать проекты зон санитарной охраны (ЗСО) источников питьевого водоснабжения I, II и III поясов для всех артезианских скважин и водозаборных узлов и утвердить в органах исполнительной власти после получения санитарно–эпидемиологического заключения о соответствии их санитарным правилам.</w:t>
      </w:r>
    </w:p>
    <w:p w:rsidR="0049343D" w:rsidRDefault="0049343D" w:rsidP="00CA2C6B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ул. Молодёжной проложить инженерные сети к новоё жилой застройке.</w:t>
      </w:r>
    </w:p>
    <w:p w:rsidR="00023E9A" w:rsidRDefault="00023E9A" w:rsidP="00CA2C6B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жилой </w:t>
      </w:r>
      <w:r w:rsidR="0049343D">
        <w:rPr>
          <w:rFonts w:ascii="Times New Roman" w:hAnsi="Times New Roman" w:cs="Times New Roman"/>
          <w:sz w:val="28"/>
          <w:szCs w:val="28"/>
        </w:rPr>
        <w:t>зоне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канал</w:t>
      </w:r>
      <w:r w:rsidR="00BB284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зование с использованием локальных очистных сооружений</w:t>
      </w:r>
    </w:p>
    <w:p w:rsidR="00CA2C6B" w:rsidRPr="00023E9A" w:rsidRDefault="00CA2C6B" w:rsidP="00CA2C6B">
      <w:pPr>
        <w:spacing w:line="276" w:lineRule="auto"/>
        <w:ind w:firstLine="851"/>
        <w:jc w:val="both"/>
        <w:rPr>
          <w:rFonts w:ascii="Times New Roman" w:hAnsi="Times New Roman" w:cs="Times New Roman"/>
          <w:szCs w:val="28"/>
        </w:rPr>
      </w:pPr>
    </w:p>
    <w:p w:rsidR="00CA2C6B" w:rsidRPr="00CA2C6B" w:rsidRDefault="00CA2C6B" w:rsidP="00CA2C6B">
      <w:pPr>
        <w:spacing w:before="120"/>
        <w:ind w:firstLine="567"/>
        <w:jc w:val="center"/>
        <w:rPr>
          <w:rFonts w:ascii="Times New Roman" w:hAnsi="Times New Roman" w:cs="Times New Roman"/>
          <w:bCs/>
          <w:position w:val="0"/>
          <w:sz w:val="28"/>
          <w:u w:val="single"/>
        </w:rPr>
      </w:pPr>
      <w:r w:rsidRPr="00CA2C6B">
        <w:rPr>
          <w:rFonts w:ascii="Times New Roman" w:hAnsi="Times New Roman" w:cs="Times New Roman"/>
          <w:bCs/>
          <w:position w:val="0"/>
          <w:sz w:val="28"/>
          <w:u w:val="single"/>
        </w:rPr>
        <w:t>Планируемые для размещения объекты инженерной инфраструктуры местного значения</w:t>
      </w:r>
    </w:p>
    <w:p w:rsidR="00CA2C6B" w:rsidRPr="00CA2C6B" w:rsidRDefault="00CA2C6B" w:rsidP="00CA2C6B">
      <w:pPr>
        <w:tabs>
          <w:tab w:val="left" w:pos="180"/>
        </w:tabs>
        <w:spacing w:line="288" w:lineRule="auto"/>
        <w:ind w:left="1069"/>
        <w:jc w:val="right"/>
        <w:rPr>
          <w:rFonts w:ascii="Times New Roman" w:hAnsi="Times New Roman" w:cs="Times New Roman"/>
          <w:bCs/>
          <w:position w:val="0"/>
        </w:rPr>
      </w:pPr>
    </w:p>
    <w:tbl>
      <w:tblPr>
        <w:tblW w:w="93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541"/>
        <w:gridCol w:w="2122"/>
        <w:gridCol w:w="2414"/>
        <w:gridCol w:w="1596"/>
      </w:tblGrid>
      <w:tr w:rsidR="00CA2C6B" w:rsidRPr="00023E9A" w:rsidTr="001339D1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C6B" w:rsidRPr="00023E9A" w:rsidRDefault="00CA2C6B" w:rsidP="00CA2C6B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№</w:t>
            </w:r>
          </w:p>
          <w:p w:rsidR="00CA2C6B" w:rsidRPr="00023E9A" w:rsidRDefault="00CA2C6B" w:rsidP="00CA2C6B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п/п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C6B" w:rsidRPr="00023E9A" w:rsidRDefault="00CA2C6B" w:rsidP="00CA2C6B">
            <w:pPr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Наименование объекта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C6B" w:rsidRPr="00023E9A" w:rsidRDefault="00CA2C6B" w:rsidP="00CA2C6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bCs/>
                <w:position w:val="0"/>
                <w:sz w:val="28"/>
              </w:rPr>
              <w:t>Вид работ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C6B" w:rsidRPr="00023E9A" w:rsidRDefault="00CA2C6B" w:rsidP="00CA2C6B">
            <w:pPr>
              <w:spacing w:before="120"/>
              <w:jc w:val="center"/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  <w:t>Основные характеристики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C6B" w:rsidRPr="00023E9A" w:rsidRDefault="00CA2C6B" w:rsidP="00CA2C6B">
            <w:pPr>
              <w:spacing w:before="120"/>
              <w:jc w:val="center"/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  <w:t>Очередность реализации</w:t>
            </w:r>
          </w:p>
        </w:tc>
      </w:tr>
      <w:tr w:rsidR="00CA2C6B" w:rsidRPr="00023E9A" w:rsidTr="001339D1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C6B" w:rsidRPr="00023E9A" w:rsidRDefault="00CA2C6B" w:rsidP="00CA2C6B">
            <w:pPr>
              <w:jc w:val="center"/>
              <w:rPr>
                <w:rFonts w:ascii="Times New Roman" w:hAnsi="Times New Roman" w:cs="Times New Roman"/>
                <w:b/>
                <w:position w:val="0"/>
                <w:sz w:val="28"/>
                <w:lang w:eastAsia="en-US"/>
              </w:rPr>
            </w:pPr>
            <w:r w:rsidRPr="00023E9A">
              <w:rPr>
                <w:rFonts w:ascii="Times New Roman" w:hAnsi="Times New Roman" w:cs="Times New Roman"/>
                <w:b/>
                <w:position w:val="0"/>
                <w:sz w:val="28"/>
                <w:lang w:eastAsia="en-US"/>
              </w:rPr>
              <w:t>1.</w:t>
            </w:r>
          </w:p>
        </w:tc>
        <w:tc>
          <w:tcPr>
            <w:tcW w:w="8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C6B" w:rsidRPr="00023E9A" w:rsidRDefault="000F01BB" w:rsidP="00CA2C6B">
            <w:pPr>
              <w:rPr>
                <w:rFonts w:ascii="Times New Roman" w:hAnsi="Times New Roman" w:cs="Times New Roman"/>
                <w:b/>
                <w:position w:val="0"/>
                <w:sz w:val="28"/>
              </w:rPr>
            </w:pPr>
            <w:r>
              <w:rPr>
                <w:rFonts w:ascii="Times New Roman" w:hAnsi="Times New Roman" w:cs="Times New Roman"/>
                <w:b/>
                <w:position w:val="0"/>
                <w:sz w:val="28"/>
                <w:lang w:eastAsia="en-US"/>
              </w:rPr>
              <w:t>Берегоукрепление</w:t>
            </w:r>
          </w:p>
        </w:tc>
      </w:tr>
      <w:tr w:rsidR="00A64DC3" w:rsidRPr="00023E9A" w:rsidTr="00A64DC3">
        <w:trPr>
          <w:trHeight w:val="6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3" w:rsidRPr="00023E9A" w:rsidRDefault="00A64DC3" w:rsidP="00CA2C6B">
            <w:pPr>
              <w:jc w:val="center"/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  <w:t>1.1.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3" w:rsidRPr="00023E9A" w:rsidRDefault="000F01BB" w:rsidP="00CA2C6B">
            <w:pPr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  <w:t>Берегоукрепительные сооружения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3" w:rsidRPr="00023E9A" w:rsidRDefault="000F01BB" w:rsidP="001339D1">
            <w:pPr>
              <w:jc w:val="center"/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</w:pPr>
            <w:r w:rsidRPr="000F01BB"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  <w:t>строительство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C3" w:rsidRPr="00023E9A" w:rsidRDefault="00A64DC3" w:rsidP="00CA2C6B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 xml:space="preserve">протяжённость </w:t>
            </w:r>
          </w:p>
          <w:p w:rsidR="00A64DC3" w:rsidRPr="00023E9A" w:rsidRDefault="00D87428" w:rsidP="00CA2C6B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>
              <w:rPr>
                <w:rFonts w:ascii="Times New Roman" w:hAnsi="Times New Roman" w:cs="Times New Roman"/>
                <w:position w:val="0"/>
                <w:sz w:val="28"/>
              </w:rPr>
              <w:t>5</w:t>
            </w:r>
            <w:r w:rsidR="000F01BB">
              <w:rPr>
                <w:rFonts w:ascii="Times New Roman" w:hAnsi="Times New Roman" w:cs="Times New Roman"/>
                <w:position w:val="0"/>
                <w:sz w:val="28"/>
              </w:rPr>
              <w:t>,0 км</w:t>
            </w:r>
            <w:r w:rsidR="00A64DC3" w:rsidRPr="00023E9A">
              <w:rPr>
                <w:rFonts w:ascii="Times New Roman" w:hAnsi="Times New Roman" w:cs="Times New Roman"/>
                <w:position w:val="0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3" w:rsidRPr="00023E9A" w:rsidRDefault="00E125BD" w:rsidP="00CA2C6B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первая</w:t>
            </w:r>
            <w:r w:rsidR="00A64DC3" w:rsidRPr="00023E9A">
              <w:rPr>
                <w:rFonts w:ascii="Times New Roman" w:hAnsi="Times New Roman" w:cs="Times New Roman"/>
                <w:position w:val="0"/>
                <w:sz w:val="28"/>
              </w:rPr>
              <w:t xml:space="preserve"> очередь</w:t>
            </w:r>
          </w:p>
        </w:tc>
      </w:tr>
      <w:tr w:rsidR="00426925" w:rsidRPr="00426925" w:rsidTr="00426925">
        <w:trPr>
          <w:trHeight w:val="4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426925" w:rsidRDefault="00426925" w:rsidP="00CA2C6B">
            <w:pPr>
              <w:jc w:val="center"/>
              <w:rPr>
                <w:rFonts w:ascii="Times New Roman" w:hAnsi="Times New Roman" w:cs="Times New Roman"/>
                <w:b/>
                <w:position w:val="0"/>
                <w:sz w:val="28"/>
                <w:lang w:eastAsia="en-US"/>
              </w:rPr>
            </w:pPr>
            <w:r w:rsidRPr="00426925">
              <w:rPr>
                <w:rFonts w:ascii="Times New Roman" w:hAnsi="Times New Roman" w:cs="Times New Roman"/>
                <w:b/>
                <w:position w:val="0"/>
                <w:sz w:val="28"/>
                <w:lang w:eastAsia="en-US"/>
              </w:rPr>
              <w:t>2</w:t>
            </w:r>
          </w:p>
        </w:tc>
        <w:tc>
          <w:tcPr>
            <w:tcW w:w="8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426925" w:rsidRDefault="00426925" w:rsidP="00426925">
            <w:pPr>
              <w:rPr>
                <w:rFonts w:ascii="Times New Roman" w:hAnsi="Times New Roman" w:cs="Times New Roman"/>
                <w:b/>
                <w:position w:val="0"/>
                <w:sz w:val="28"/>
              </w:rPr>
            </w:pPr>
            <w:r>
              <w:rPr>
                <w:rFonts w:ascii="Times New Roman" w:hAnsi="Times New Roman" w:cs="Times New Roman"/>
                <w:b/>
                <w:position w:val="0"/>
                <w:sz w:val="28"/>
              </w:rPr>
              <w:t>В</w:t>
            </w:r>
            <w:r w:rsidRPr="00426925">
              <w:rPr>
                <w:rFonts w:ascii="Times New Roman" w:hAnsi="Times New Roman" w:cs="Times New Roman"/>
                <w:b/>
                <w:position w:val="0"/>
                <w:sz w:val="28"/>
              </w:rPr>
              <w:t>одо</w:t>
            </w:r>
            <w:r>
              <w:rPr>
                <w:rFonts w:ascii="Times New Roman" w:hAnsi="Times New Roman" w:cs="Times New Roman"/>
                <w:b/>
                <w:position w:val="0"/>
                <w:sz w:val="28"/>
              </w:rPr>
              <w:t>снабжение</w:t>
            </w:r>
          </w:p>
        </w:tc>
      </w:tr>
      <w:tr w:rsidR="00426925" w:rsidRPr="00023E9A" w:rsidTr="00A64DC3">
        <w:trPr>
          <w:trHeight w:val="6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023E9A" w:rsidRDefault="00426925" w:rsidP="00CA2C6B">
            <w:pPr>
              <w:jc w:val="center"/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  <w:t>2.1.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Default="00426925" w:rsidP="00CA2C6B">
            <w:pPr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  <w:t>Сети водопровода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023E9A" w:rsidRDefault="00426925" w:rsidP="00B6772E">
            <w:pPr>
              <w:jc w:val="center"/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</w:pPr>
            <w:r w:rsidRPr="000F01BB"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  <w:t>строительство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25" w:rsidRPr="00023E9A" w:rsidRDefault="00426925" w:rsidP="00B6772E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 xml:space="preserve">протяжённость </w:t>
            </w:r>
          </w:p>
          <w:p w:rsidR="00426925" w:rsidRPr="00023E9A" w:rsidRDefault="00426925" w:rsidP="00B6772E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>
              <w:rPr>
                <w:rFonts w:ascii="Times New Roman" w:hAnsi="Times New Roman" w:cs="Times New Roman"/>
                <w:position w:val="0"/>
                <w:sz w:val="28"/>
              </w:rPr>
              <w:t>2,4 км</w:t>
            </w: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023E9A" w:rsidRDefault="00426925" w:rsidP="00B6772E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первая очередь</w:t>
            </w:r>
          </w:p>
        </w:tc>
      </w:tr>
      <w:tr w:rsidR="00426925" w:rsidRPr="00426925" w:rsidTr="00426925">
        <w:trPr>
          <w:trHeight w:val="5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426925" w:rsidRDefault="00426925" w:rsidP="00CA2C6B">
            <w:pPr>
              <w:jc w:val="center"/>
              <w:rPr>
                <w:rFonts w:ascii="Times New Roman" w:hAnsi="Times New Roman" w:cs="Times New Roman"/>
                <w:b/>
                <w:position w:val="0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position w:val="0"/>
                <w:sz w:val="28"/>
                <w:lang w:eastAsia="en-US"/>
              </w:rPr>
              <w:t>3</w:t>
            </w:r>
          </w:p>
        </w:tc>
        <w:tc>
          <w:tcPr>
            <w:tcW w:w="8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426925" w:rsidRDefault="00426925" w:rsidP="00426925">
            <w:pPr>
              <w:rPr>
                <w:rFonts w:ascii="Times New Roman" w:hAnsi="Times New Roman" w:cs="Times New Roman"/>
                <w:b/>
                <w:position w:val="0"/>
                <w:sz w:val="28"/>
              </w:rPr>
            </w:pPr>
            <w:r>
              <w:rPr>
                <w:rFonts w:ascii="Times New Roman" w:hAnsi="Times New Roman" w:cs="Times New Roman"/>
                <w:b/>
                <w:position w:val="0"/>
                <w:sz w:val="28"/>
              </w:rPr>
              <w:t>Газоснабжение</w:t>
            </w:r>
          </w:p>
        </w:tc>
      </w:tr>
      <w:tr w:rsidR="00426925" w:rsidRPr="00023E9A" w:rsidTr="00A64DC3">
        <w:trPr>
          <w:trHeight w:val="6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Default="00426925" w:rsidP="00CA2C6B">
            <w:pPr>
              <w:jc w:val="center"/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  <w:t>3.1.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Default="00426925" w:rsidP="00CA2C6B">
            <w:pPr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  <w:t>Сети газопровода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023E9A" w:rsidRDefault="00426925" w:rsidP="00B6772E">
            <w:pPr>
              <w:jc w:val="center"/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</w:pPr>
            <w:r w:rsidRPr="000F01BB"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  <w:t>строительство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25" w:rsidRPr="00023E9A" w:rsidRDefault="00426925" w:rsidP="00B6772E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 xml:space="preserve">протяжённость </w:t>
            </w:r>
          </w:p>
          <w:p w:rsidR="00426925" w:rsidRPr="00023E9A" w:rsidRDefault="00426925" w:rsidP="00B6772E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>
              <w:rPr>
                <w:rFonts w:ascii="Times New Roman" w:hAnsi="Times New Roman" w:cs="Times New Roman"/>
                <w:position w:val="0"/>
                <w:sz w:val="28"/>
              </w:rPr>
              <w:t>2,4 км</w:t>
            </w: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023E9A" w:rsidRDefault="00426925" w:rsidP="00B6772E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первая очередь</w:t>
            </w:r>
          </w:p>
        </w:tc>
      </w:tr>
      <w:tr w:rsidR="00426925" w:rsidRPr="00426925" w:rsidTr="00426925">
        <w:trPr>
          <w:trHeight w:val="5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426925" w:rsidRDefault="00426925" w:rsidP="00CA2C6B">
            <w:pPr>
              <w:jc w:val="center"/>
              <w:rPr>
                <w:rFonts w:ascii="Times New Roman" w:hAnsi="Times New Roman" w:cs="Times New Roman"/>
                <w:b/>
                <w:position w:val="0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position w:val="0"/>
                <w:sz w:val="28"/>
                <w:lang w:eastAsia="en-US"/>
              </w:rPr>
              <w:t>4</w:t>
            </w:r>
          </w:p>
        </w:tc>
        <w:tc>
          <w:tcPr>
            <w:tcW w:w="8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426925" w:rsidRDefault="00426925" w:rsidP="00426925">
            <w:pPr>
              <w:rPr>
                <w:rFonts w:ascii="Times New Roman" w:hAnsi="Times New Roman" w:cs="Times New Roman"/>
                <w:b/>
                <w:position w:val="0"/>
                <w:sz w:val="28"/>
              </w:rPr>
            </w:pPr>
            <w:r>
              <w:rPr>
                <w:rFonts w:ascii="Times New Roman" w:hAnsi="Times New Roman" w:cs="Times New Roman"/>
                <w:b/>
                <w:position w:val="0"/>
                <w:sz w:val="28"/>
              </w:rPr>
              <w:t>Электроснабжение</w:t>
            </w:r>
          </w:p>
        </w:tc>
      </w:tr>
      <w:tr w:rsidR="00426925" w:rsidRPr="00023E9A" w:rsidTr="00A64DC3">
        <w:trPr>
          <w:trHeight w:val="6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Default="00426925" w:rsidP="00CA2C6B">
            <w:pPr>
              <w:jc w:val="center"/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  <w:t>4.1.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Default="00426925" w:rsidP="00CA2C6B">
            <w:pPr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  <w:t>Электрические сети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023E9A" w:rsidRDefault="00426925" w:rsidP="00B6772E">
            <w:pPr>
              <w:jc w:val="center"/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</w:pPr>
            <w:r w:rsidRPr="000F01BB"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  <w:t>строительство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25" w:rsidRPr="00023E9A" w:rsidRDefault="00426925" w:rsidP="00B6772E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 xml:space="preserve">протяжённость </w:t>
            </w:r>
          </w:p>
          <w:p w:rsidR="00426925" w:rsidRPr="00023E9A" w:rsidRDefault="00426925" w:rsidP="00B6772E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>
              <w:rPr>
                <w:rFonts w:ascii="Times New Roman" w:hAnsi="Times New Roman" w:cs="Times New Roman"/>
                <w:position w:val="0"/>
                <w:sz w:val="28"/>
              </w:rPr>
              <w:t>2,4 км</w:t>
            </w: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023E9A" w:rsidRDefault="00426925" w:rsidP="00B6772E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первая очередь</w:t>
            </w:r>
          </w:p>
        </w:tc>
      </w:tr>
      <w:tr w:rsidR="00426925" w:rsidRPr="00023E9A" w:rsidTr="00426925">
        <w:trPr>
          <w:trHeight w:val="4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023E9A" w:rsidRDefault="00426925" w:rsidP="00CA2C6B">
            <w:pPr>
              <w:jc w:val="center"/>
              <w:rPr>
                <w:rFonts w:ascii="Times New Roman" w:hAnsi="Times New Roman" w:cs="Times New Roman"/>
                <w:b/>
                <w:position w:val="0"/>
                <w:sz w:val="28"/>
                <w:lang w:eastAsia="en-US"/>
              </w:rPr>
            </w:pPr>
            <w:r w:rsidRPr="00023E9A">
              <w:rPr>
                <w:rFonts w:ascii="Times New Roman" w:hAnsi="Times New Roman" w:cs="Times New Roman"/>
                <w:b/>
                <w:position w:val="0"/>
                <w:sz w:val="28"/>
                <w:lang w:eastAsia="en-US"/>
              </w:rPr>
              <w:t>2</w:t>
            </w:r>
          </w:p>
        </w:tc>
        <w:tc>
          <w:tcPr>
            <w:tcW w:w="8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023E9A" w:rsidRDefault="00426925" w:rsidP="00A64DC3">
            <w:pPr>
              <w:rPr>
                <w:rFonts w:ascii="Times New Roman" w:hAnsi="Times New Roman" w:cs="Times New Roman"/>
                <w:b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b/>
                <w:position w:val="0"/>
                <w:sz w:val="28"/>
              </w:rPr>
              <w:t>Водоотведение</w:t>
            </w:r>
          </w:p>
        </w:tc>
      </w:tr>
      <w:tr w:rsidR="00426925" w:rsidRPr="00023E9A" w:rsidTr="007B76B4">
        <w:trPr>
          <w:trHeight w:val="30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023E9A" w:rsidRDefault="00426925" w:rsidP="00CA2C6B">
            <w:pPr>
              <w:jc w:val="center"/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  <w:lang w:eastAsia="en-US"/>
              </w:rPr>
              <w:t>2.1.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023E9A" w:rsidRDefault="00426925" w:rsidP="000F01BB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Сети к</w:t>
            </w:r>
            <w:r w:rsidRPr="00023E9A">
              <w:rPr>
                <w:rFonts w:ascii="Times New Roman" w:hAnsi="Times New Roman" w:cs="Times New Roman"/>
                <w:sz w:val="28"/>
                <w:lang w:eastAsia="en-US"/>
              </w:rPr>
              <w:t>анализаци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  <w:t>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023E9A" w:rsidRDefault="00426925" w:rsidP="001339D1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строительство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25" w:rsidRPr="00023E9A" w:rsidRDefault="00426925" w:rsidP="000F01BB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Протяжённость км.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925" w:rsidRPr="00023E9A" w:rsidRDefault="00426925" w:rsidP="00CA2C6B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вторая очередь</w:t>
            </w:r>
          </w:p>
        </w:tc>
      </w:tr>
    </w:tbl>
    <w:p w:rsidR="00CA2C6B" w:rsidRDefault="00CA2C6B" w:rsidP="00CA2C6B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B6198" w:rsidRPr="004B6198" w:rsidRDefault="004B6198" w:rsidP="004B619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1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2.4. Планируемые мероприятия по охране окружающей среды сельского поселения </w:t>
      </w:r>
      <w:r w:rsidR="00604B55">
        <w:rPr>
          <w:rFonts w:ascii="Times New Roman" w:hAnsi="Times New Roman" w:cs="Times New Roman"/>
          <w:b/>
          <w:sz w:val="28"/>
          <w:szCs w:val="28"/>
        </w:rPr>
        <w:t>Хамидие</w:t>
      </w:r>
      <w:r w:rsidRPr="004B61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6198" w:rsidRDefault="004B6198" w:rsidP="004B619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6198">
        <w:rPr>
          <w:rFonts w:ascii="Times New Roman" w:hAnsi="Times New Roman" w:cs="Times New Roman"/>
          <w:sz w:val="28"/>
          <w:szCs w:val="28"/>
        </w:rPr>
        <w:t xml:space="preserve">С целью минимизации негативного экологического воздействия на окружающую среду и улучшения её качества в сочетании с достижением более высокого уровня комфортности проживания необходимо проведение широкого комплекса мероприятий по охране окружающей среды, осуществляемых как на муниципальном уровне, так и при взаимодействии с областными и федеральными органами власти. </w:t>
      </w:r>
    </w:p>
    <w:p w:rsidR="004B6198" w:rsidRDefault="004B6198" w:rsidP="004B619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6198">
        <w:rPr>
          <w:rFonts w:ascii="Times New Roman" w:hAnsi="Times New Roman" w:cs="Times New Roman"/>
          <w:sz w:val="28"/>
          <w:szCs w:val="28"/>
        </w:rPr>
        <w:t>Помимо технологических природоохранных мероприятий, проводимых на предприятиях, значительная часть экологических проблем может быть решена планировочными и градостроительными средствами.</w:t>
      </w:r>
    </w:p>
    <w:p w:rsidR="004B6198" w:rsidRDefault="004B6198" w:rsidP="004B619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73" w:type="pct"/>
        <w:jc w:val="center"/>
        <w:tblLook w:val="0000" w:firstRow="0" w:lastRow="0" w:firstColumn="0" w:lastColumn="0" w:noHBand="0" w:noVBand="0"/>
      </w:tblPr>
      <w:tblGrid>
        <w:gridCol w:w="739"/>
        <w:gridCol w:w="2884"/>
        <w:gridCol w:w="3948"/>
        <w:gridCol w:w="1948"/>
      </w:tblGrid>
      <w:tr w:rsidR="004B6198" w:rsidRPr="00023E9A" w:rsidTr="000F01BB">
        <w:trPr>
          <w:trHeight w:val="579"/>
          <w:tblHeader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198" w:rsidRPr="00023E9A" w:rsidRDefault="004B6198" w:rsidP="004B6198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Поз.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198" w:rsidRPr="00023E9A" w:rsidRDefault="004B6198" w:rsidP="004B6198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Наименование объектов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198" w:rsidRPr="00023E9A" w:rsidRDefault="004B6198" w:rsidP="004B6198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Мероприятия, виды работ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B6198" w:rsidRPr="00023E9A" w:rsidRDefault="004B6198" w:rsidP="004B6198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Очередь реализации</w:t>
            </w:r>
          </w:p>
        </w:tc>
      </w:tr>
      <w:tr w:rsidR="004B6198" w:rsidRPr="00023E9A" w:rsidTr="000F01BB">
        <w:trPr>
          <w:trHeight w:val="579"/>
          <w:tblHeader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198" w:rsidRPr="00023E9A" w:rsidRDefault="004B6198" w:rsidP="004B6198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1.</w:t>
            </w:r>
          </w:p>
        </w:tc>
        <w:tc>
          <w:tcPr>
            <w:tcW w:w="46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198" w:rsidRPr="00023E9A" w:rsidRDefault="004B6198" w:rsidP="004B6198">
            <w:pPr>
              <w:jc w:val="both"/>
              <w:rPr>
                <w:rFonts w:ascii="Times New Roman" w:hAnsi="Times New Roman" w:cs="Times New Roman"/>
                <w:b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b/>
                <w:position w:val="0"/>
                <w:sz w:val="28"/>
              </w:rPr>
              <w:t>Мероприятия по снижению негативного воздействия на окружающую среду и преобразование в высокотехнологичные экологоориентированные предприятия:</w:t>
            </w:r>
          </w:p>
        </w:tc>
      </w:tr>
      <w:tr w:rsidR="004B6198" w:rsidRPr="00023E9A" w:rsidTr="000F01BB">
        <w:trPr>
          <w:trHeight w:val="3585"/>
          <w:tblHeader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98" w:rsidRPr="00023E9A" w:rsidRDefault="004B6198" w:rsidP="004B6198">
            <w:pPr>
              <w:jc w:val="center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1.1.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98" w:rsidRPr="00023E9A" w:rsidRDefault="004B6198" w:rsidP="004B6198">
            <w:pPr>
              <w:jc w:val="both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Сохраняемые предприятия 2-3 класса санитарной опасности, а также прочие промышленные и коммунальные объекты, размещенные с нарушением режима СЗЗ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98" w:rsidRPr="00023E9A" w:rsidRDefault="004B6198" w:rsidP="004B6198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 xml:space="preserve">Разработка проектов обоснования ориентировочных размеров санитарно-защитных зон (СЗЗ) в случае их отсутствия, с расчётами ожидаемого загрязнения атмосферного воздуха и уровней физического воздействия на окружающую среду. </w:t>
            </w:r>
          </w:p>
          <w:p w:rsidR="004B6198" w:rsidRPr="00023E9A" w:rsidRDefault="004B6198" w:rsidP="004B6198">
            <w:pPr>
              <w:jc w:val="both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При необходимости осуществление мероприятий по снижению вредного воздействия на окружающую среду.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198" w:rsidRPr="00023E9A" w:rsidRDefault="004B6198" w:rsidP="004B6198">
            <w:pPr>
              <w:jc w:val="both"/>
              <w:rPr>
                <w:rFonts w:ascii="Times New Roman" w:hAnsi="Times New Roman" w:cs="Times New Roman"/>
                <w:position w:val="0"/>
                <w:sz w:val="28"/>
              </w:rPr>
            </w:pPr>
            <w:r w:rsidRPr="00023E9A">
              <w:rPr>
                <w:rFonts w:ascii="Times New Roman" w:hAnsi="Times New Roman" w:cs="Times New Roman"/>
                <w:position w:val="0"/>
                <w:sz w:val="28"/>
              </w:rPr>
              <w:t>Первая очередь</w:t>
            </w:r>
          </w:p>
        </w:tc>
      </w:tr>
    </w:tbl>
    <w:p w:rsidR="004B6198" w:rsidRDefault="004B6198" w:rsidP="004B619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A0446" w:rsidRDefault="009A0446" w:rsidP="00D0234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446" w:rsidRDefault="009A0446" w:rsidP="004B619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3E9A" w:rsidRDefault="00023E9A" w:rsidP="004B619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3E9A" w:rsidRDefault="00023E9A" w:rsidP="004B619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3E9A" w:rsidRDefault="00023E9A" w:rsidP="004B619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3E9A" w:rsidRDefault="00023E9A" w:rsidP="004B619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01BB" w:rsidRDefault="000F01BB" w:rsidP="004B619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87428" w:rsidRDefault="00D87428" w:rsidP="0042692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2B8" w:rsidRDefault="008072E6" w:rsidP="00D92B8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A872B8" w:rsidRPr="00A872B8">
        <w:rPr>
          <w:rFonts w:ascii="Times New Roman" w:hAnsi="Times New Roman" w:cs="Times New Roman"/>
          <w:b/>
          <w:sz w:val="28"/>
          <w:szCs w:val="28"/>
        </w:rPr>
        <w:t xml:space="preserve">.  ОСНОВНЫЕ  ПЛАНИРУЕМЫЕ  ПОКАЗАТЕЛИ  РАЗВИТИЯ  ТЕРРИТОРИИ СЕЛЬСКОГО  ПОСЕЛЕНИЯ  </w:t>
      </w:r>
      <w:r w:rsidR="00D92B84">
        <w:rPr>
          <w:rFonts w:ascii="Times New Roman" w:hAnsi="Times New Roman" w:cs="Times New Roman"/>
          <w:b/>
          <w:sz w:val="28"/>
          <w:szCs w:val="28"/>
        </w:rPr>
        <w:t>ХАМИДИЕ</w:t>
      </w:r>
      <w:r w:rsidR="00A872B8" w:rsidRPr="00A872B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92B84">
        <w:rPr>
          <w:rFonts w:ascii="Times New Roman" w:hAnsi="Times New Roman" w:cs="Times New Roman"/>
          <w:b/>
          <w:sz w:val="28"/>
          <w:szCs w:val="28"/>
        </w:rPr>
        <w:t>ТЕР</w:t>
      </w:r>
      <w:r w:rsidR="00A872B8" w:rsidRPr="00A872B8">
        <w:rPr>
          <w:rFonts w:ascii="Times New Roman" w:hAnsi="Times New Roman" w:cs="Times New Roman"/>
          <w:b/>
          <w:sz w:val="28"/>
          <w:szCs w:val="28"/>
        </w:rPr>
        <w:t>СКОГО МУНИЦИПАЛЬНОГО  РАЙОНА</w:t>
      </w:r>
    </w:p>
    <w:p w:rsidR="00A872B8" w:rsidRDefault="00A872B8" w:rsidP="00A872B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1"/>
        <w:gridCol w:w="2835"/>
        <w:gridCol w:w="1410"/>
        <w:gridCol w:w="1495"/>
        <w:gridCol w:w="1418"/>
        <w:gridCol w:w="1451"/>
      </w:tblGrid>
      <w:tr w:rsidR="00A872B8" w:rsidRPr="00A872B8" w:rsidTr="001339D1">
        <w:trPr>
          <w:tblHeader/>
          <w:jc w:val="center"/>
        </w:trPr>
        <w:tc>
          <w:tcPr>
            <w:tcW w:w="741" w:type="dxa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 w:rsidRPr="00A872B8">
              <w:rPr>
                <w:rFonts w:ascii="Times New Roman" w:hAnsi="Times New Roman" w:cs="Times New Roman"/>
                <w:b/>
                <w:position w:val="0"/>
                <w:sz w:val="22"/>
                <w:szCs w:val="22"/>
              </w:rPr>
              <w:t>Поз.</w:t>
            </w:r>
          </w:p>
        </w:tc>
        <w:tc>
          <w:tcPr>
            <w:tcW w:w="2835" w:type="dxa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 w:rsidRPr="00A872B8">
              <w:rPr>
                <w:rFonts w:ascii="Times New Roman" w:hAnsi="Times New Roman" w:cs="Times New Roman"/>
                <w:b/>
                <w:position w:val="0"/>
                <w:sz w:val="22"/>
                <w:szCs w:val="22"/>
              </w:rPr>
              <w:t>Показатели</w:t>
            </w:r>
          </w:p>
        </w:tc>
        <w:tc>
          <w:tcPr>
            <w:tcW w:w="1410" w:type="dxa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 w:rsidRPr="00A872B8">
              <w:rPr>
                <w:rFonts w:ascii="Times New Roman" w:hAnsi="Times New Roman" w:cs="Times New Roman"/>
                <w:b/>
                <w:position w:val="0"/>
                <w:sz w:val="22"/>
                <w:szCs w:val="22"/>
              </w:rPr>
              <w:t>Единица измерения</w:t>
            </w:r>
          </w:p>
        </w:tc>
        <w:tc>
          <w:tcPr>
            <w:tcW w:w="1495" w:type="dxa"/>
          </w:tcPr>
          <w:p w:rsidR="00A872B8" w:rsidRPr="00A872B8" w:rsidRDefault="00A872B8" w:rsidP="009C3D4D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 w:rsidRPr="00A872B8">
              <w:rPr>
                <w:rFonts w:ascii="Times New Roman" w:hAnsi="Times New Roman" w:cs="Times New Roman"/>
                <w:b/>
                <w:position w:val="0"/>
                <w:sz w:val="22"/>
                <w:szCs w:val="22"/>
              </w:rPr>
              <w:t>Существу-ющее положение 01.01.201</w:t>
            </w:r>
            <w:r w:rsidR="009C3D4D">
              <w:rPr>
                <w:rFonts w:ascii="Times New Roman" w:hAnsi="Times New Roman" w:cs="Times New Roman"/>
                <w:b/>
                <w:position w:val="0"/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 w:rsidRPr="00A872B8">
              <w:rPr>
                <w:rFonts w:ascii="Times New Roman" w:hAnsi="Times New Roman" w:cs="Times New Roman"/>
                <w:b/>
                <w:position w:val="0"/>
                <w:sz w:val="22"/>
                <w:szCs w:val="22"/>
              </w:rPr>
              <w:t>Первая очередь</w:t>
            </w:r>
          </w:p>
          <w:p w:rsidR="00A872B8" w:rsidRPr="00A872B8" w:rsidRDefault="00A872B8" w:rsidP="00A56F51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 w:rsidRPr="00A872B8">
              <w:rPr>
                <w:rFonts w:ascii="Times New Roman" w:hAnsi="Times New Roman" w:cs="Times New Roman"/>
                <w:b/>
                <w:position w:val="0"/>
                <w:sz w:val="22"/>
                <w:szCs w:val="22"/>
              </w:rPr>
              <w:t>202</w:t>
            </w:r>
            <w:r w:rsidR="00A56F51">
              <w:rPr>
                <w:rFonts w:ascii="Times New Roman" w:hAnsi="Times New Roman" w:cs="Times New Roman"/>
                <w:b/>
                <w:position w:val="0"/>
                <w:sz w:val="22"/>
                <w:szCs w:val="22"/>
              </w:rPr>
              <w:t>5</w:t>
            </w:r>
            <w:r w:rsidRPr="00A872B8">
              <w:rPr>
                <w:rFonts w:ascii="Times New Roman" w:hAnsi="Times New Roman" w:cs="Times New Roman"/>
                <w:b/>
                <w:position w:val="0"/>
                <w:sz w:val="22"/>
                <w:szCs w:val="22"/>
              </w:rPr>
              <w:t xml:space="preserve"> год</w:t>
            </w:r>
          </w:p>
        </w:tc>
        <w:tc>
          <w:tcPr>
            <w:tcW w:w="1451" w:type="dxa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 w:rsidRPr="00A872B8">
              <w:rPr>
                <w:rFonts w:ascii="Times New Roman" w:hAnsi="Times New Roman" w:cs="Times New Roman"/>
                <w:b/>
                <w:position w:val="0"/>
                <w:sz w:val="22"/>
                <w:szCs w:val="22"/>
              </w:rPr>
              <w:t>Расчётный срок</w:t>
            </w:r>
          </w:p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b/>
                <w:position w:val="0"/>
              </w:rPr>
            </w:pPr>
            <w:r w:rsidRPr="00A872B8">
              <w:rPr>
                <w:rFonts w:ascii="Times New Roman" w:hAnsi="Times New Roman" w:cs="Times New Roman"/>
                <w:b/>
                <w:position w:val="0"/>
                <w:sz w:val="22"/>
                <w:szCs w:val="22"/>
              </w:rPr>
              <w:t>2035 год</w:t>
            </w:r>
          </w:p>
        </w:tc>
      </w:tr>
      <w:tr w:rsidR="00A872B8" w:rsidRPr="00A872B8" w:rsidTr="001339D1">
        <w:trPr>
          <w:trHeight w:val="397"/>
          <w:jc w:val="center"/>
        </w:trPr>
        <w:tc>
          <w:tcPr>
            <w:tcW w:w="9350" w:type="dxa"/>
            <w:gridSpan w:val="6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1. Население</w:t>
            </w:r>
          </w:p>
        </w:tc>
      </w:tr>
      <w:tr w:rsidR="00A872B8" w:rsidRPr="00A872B8" w:rsidTr="001339D1">
        <w:trPr>
          <w:trHeight w:val="534"/>
          <w:jc w:val="center"/>
        </w:trPr>
        <w:tc>
          <w:tcPr>
            <w:tcW w:w="741" w:type="dxa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1.1.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Численность постоянного населения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чел.</w:t>
            </w:r>
          </w:p>
        </w:tc>
        <w:tc>
          <w:tcPr>
            <w:tcW w:w="1495" w:type="dxa"/>
            <w:vAlign w:val="center"/>
          </w:tcPr>
          <w:p w:rsidR="00A872B8" w:rsidRPr="00A872B8" w:rsidRDefault="00714104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1696</w:t>
            </w:r>
          </w:p>
        </w:tc>
        <w:tc>
          <w:tcPr>
            <w:tcW w:w="1418" w:type="dxa"/>
            <w:vAlign w:val="center"/>
          </w:tcPr>
          <w:p w:rsidR="00A872B8" w:rsidRPr="00A872B8" w:rsidRDefault="00714104" w:rsidP="002034D7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1732</w:t>
            </w:r>
          </w:p>
        </w:tc>
        <w:tc>
          <w:tcPr>
            <w:tcW w:w="1451" w:type="dxa"/>
            <w:vAlign w:val="center"/>
          </w:tcPr>
          <w:p w:rsidR="00A872B8" w:rsidRPr="00A872B8" w:rsidRDefault="00714104" w:rsidP="002034D7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1784</w:t>
            </w:r>
          </w:p>
        </w:tc>
      </w:tr>
      <w:tr w:rsidR="00A872B8" w:rsidRPr="00A872B8" w:rsidTr="001339D1">
        <w:trPr>
          <w:trHeight w:val="413"/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56F51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1.</w:t>
            </w:r>
            <w:r w:rsidR="00A56F51">
              <w:rPr>
                <w:rFonts w:ascii="Times New Roman" w:hAnsi="Times New Roman" w:cs="Times New Roman"/>
                <w:position w:val="0"/>
              </w:rPr>
              <w:t>2</w:t>
            </w:r>
            <w:r w:rsidRPr="00A872B8">
              <w:rPr>
                <w:rFonts w:ascii="Times New Roman" w:hAnsi="Times New Roman" w:cs="Times New Roman"/>
                <w:position w:val="0"/>
              </w:rPr>
              <w:t>.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Количество рабочих мест</w:t>
            </w:r>
            <w:r w:rsidR="00A56F51">
              <w:rPr>
                <w:rFonts w:ascii="Times New Roman" w:hAnsi="Times New Roman" w:cs="Times New Roman"/>
                <w:position w:val="0"/>
              </w:rPr>
              <w:t>, в том числе: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ед.</w:t>
            </w:r>
          </w:p>
        </w:tc>
        <w:tc>
          <w:tcPr>
            <w:tcW w:w="1495" w:type="dxa"/>
            <w:vAlign w:val="center"/>
          </w:tcPr>
          <w:p w:rsidR="00A872B8" w:rsidRPr="00A872B8" w:rsidRDefault="003D0883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659</w:t>
            </w:r>
          </w:p>
        </w:tc>
        <w:tc>
          <w:tcPr>
            <w:tcW w:w="1418" w:type="dxa"/>
            <w:vAlign w:val="center"/>
          </w:tcPr>
          <w:p w:rsidR="00A872B8" w:rsidRPr="00A872B8" w:rsidRDefault="003D0883" w:rsidP="004E1422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798</w:t>
            </w:r>
          </w:p>
        </w:tc>
        <w:tc>
          <w:tcPr>
            <w:tcW w:w="1451" w:type="dxa"/>
            <w:vAlign w:val="center"/>
          </w:tcPr>
          <w:p w:rsidR="00A872B8" w:rsidRPr="00A872B8" w:rsidRDefault="00714104" w:rsidP="003D0883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9</w:t>
            </w:r>
            <w:r w:rsidR="003D0883">
              <w:rPr>
                <w:rFonts w:ascii="Times New Roman" w:hAnsi="Times New Roman" w:cs="Times New Roman"/>
                <w:position w:val="0"/>
              </w:rPr>
              <w:t>11</w:t>
            </w:r>
          </w:p>
        </w:tc>
      </w:tr>
      <w:tr w:rsidR="00A872B8" w:rsidRPr="00A872B8" w:rsidTr="001339D1">
        <w:trPr>
          <w:trHeight w:val="451"/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- промышленность, транспорт, связь, строительство, логистика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тыс. ед.</w:t>
            </w:r>
          </w:p>
        </w:tc>
        <w:tc>
          <w:tcPr>
            <w:tcW w:w="1495" w:type="dxa"/>
            <w:vAlign w:val="center"/>
          </w:tcPr>
          <w:p w:rsidR="00A872B8" w:rsidRPr="00A872B8" w:rsidRDefault="003D0883" w:rsidP="001339D1">
            <w:pPr>
              <w:jc w:val="center"/>
              <w:rPr>
                <w:rFonts w:ascii="Times New Roman" w:hAnsi="Times New Roman" w:cs="Times New Roman"/>
                <w:bCs/>
                <w:position w:val="0"/>
              </w:rPr>
            </w:pPr>
            <w:r>
              <w:rPr>
                <w:rFonts w:ascii="Times New Roman" w:hAnsi="Times New Roman" w:cs="Times New Roman"/>
                <w:bCs/>
                <w:position w:val="0"/>
              </w:rPr>
              <w:t>3</w:t>
            </w:r>
          </w:p>
        </w:tc>
        <w:tc>
          <w:tcPr>
            <w:tcW w:w="1418" w:type="dxa"/>
            <w:vAlign w:val="center"/>
          </w:tcPr>
          <w:p w:rsidR="00A872B8" w:rsidRPr="00A872B8" w:rsidRDefault="003D0883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12</w:t>
            </w:r>
          </w:p>
        </w:tc>
        <w:tc>
          <w:tcPr>
            <w:tcW w:w="1451" w:type="dxa"/>
            <w:vAlign w:val="center"/>
          </w:tcPr>
          <w:p w:rsidR="00A872B8" w:rsidRPr="00A872B8" w:rsidRDefault="003D0883" w:rsidP="003D0883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19</w:t>
            </w:r>
          </w:p>
        </w:tc>
      </w:tr>
      <w:tr w:rsidR="00A872B8" w:rsidRPr="00A872B8" w:rsidTr="001339D1">
        <w:trPr>
          <w:trHeight w:val="406"/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- сельское хозяйство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тыс. ед.</w:t>
            </w:r>
          </w:p>
        </w:tc>
        <w:tc>
          <w:tcPr>
            <w:tcW w:w="1495" w:type="dxa"/>
            <w:vAlign w:val="center"/>
          </w:tcPr>
          <w:p w:rsidR="00A872B8" w:rsidRPr="00A872B8" w:rsidRDefault="004E1422" w:rsidP="003D0883">
            <w:pPr>
              <w:jc w:val="center"/>
              <w:rPr>
                <w:rFonts w:ascii="Times New Roman" w:hAnsi="Times New Roman" w:cs="Times New Roman"/>
                <w:bCs/>
                <w:position w:val="0"/>
              </w:rPr>
            </w:pPr>
            <w:r>
              <w:rPr>
                <w:rFonts w:ascii="Times New Roman" w:hAnsi="Times New Roman" w:cs="Times New Roman"/>
                <w:bCs/>
                <w:position w:val="0"/>
              </w:rPr>
              <w:t>4</w:t>
            </w:r>
            <w:r w:rsidR="003D0883">
              <w:rPr>
                <w:rFonts w:ascii="Times New Roman" w:hAnsi="Times New Roman" w:cs="Times New Roman"/>
                <w:bCs/>
                <w:position w:val="0"/>
              </w:rPr>
              <w:t>66</w:t>
            </w:r>
          </w:p>
        </w:tc>
        <w:tc>
          <w:tcPr>
            <w:tcW w:w="1418" w:type="dxa"/>
            <w:vAlign w:val="center"/>
          </w:tcPr>
          <w:p w:rsidR="00A872B8" w:rsidRPr="00A872B8" w:rsidRDefault="00BE23E7" w:rsidP="003D0883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5</w:t>
            </w:r>
            <w:r w:rsidR="003D0883">
              <w:rPr>
                <w:rFonts w:ascii="Times New Roman" w:hAnsi="Times New Roman" w:cs="Times New Roman"/>
                <w:position w:val="0"/>
              </w:rPr>
              <w:t>74</w:t>
            </w:r>
          </w:p>
        </w:tc>
        <w:tc>
          <w:tcPr>
            <w:tcW w:w="1451" w:type="dxa"/>
            <w:vAlign w:val="center"/>
          </w:tcPr>
          <w:p w:rsidR="00A872B8" w:rsidRPr="00A872B8" w:rsidRDefault="003D0883" w:rsidP="004E1422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671</w:t>
            </w:r>
          </w:p>
        </w:tc>
      </w:tr>
      <w:tr w:rsidR="00A872B8" w:rsidRPr="00A872B8" w:rsidTr="001339D1">
        <w:trPr>
          <w:trHeight w:val="427"/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- предоставление услуг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тыс. ед.</w:t>
            </w:r>
          </w:p>
        </w:tc>
        <w:tc>
          <w:tcPr>
            <w:tcW w:w="1495" w:type="dxa"/>
            <w:vAlign w:val="center"/>
          </w:tcPr>
          <w:p w:rsidR="00A872B8" w:rsidRPr="00A872B8" w:rsidRDefault="003D0883" w:rsidP="00A872B8">
            <w:pPr>
              <w:jc w:val="center"/>
              <w:rPr>
                <w:rFonts w:ascii="Times New Roman" w:hAnsi="Times New Roman" w:cs="Times New Roman"/>
                <w:bCs/>
                <w:position w:val="0"/>
              </w:rPr>
            </w:pPr>
            <w:r>
              <w:rPr>
                <w:rFonts w:ascii="Times New Roman" w:hAnsi="Times New Roman" w:cs="Times New Roman"/>
                <w:bCs/>
                <w:position w:val="0"/>
              </w:rPr>
              <w:t>190</w:t>
            </w:r>
          </w:p>
        </w:tc>
        <w:tc>
          <w:tcPr>
            <w:tcW w:w="1418" w:type="dxa"/>
            <w:vAlign w:val="center"/>
          </w:tcPr>
          <w:p w:rsidR="00A872B8" w:rsidRPr="00A872B8" w:rsidRDefault="003D0883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212</w:t>
            </w:r>
          </w:p>
        </w:tc>
        <w:tc>
          <w:tcPr>
            <w:tcW w:w="1451" w:type="dxa"/>
            <w:vAlign w:val="center"/>
          </w:tcPr>
          <w:p w:rsidR="00A872B8" w:rsidRPr="00A872B8" w:rsidRDefault="003D0883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221</w:t>
            </w:r>
          </w:p>
        </w:tc>
      </w:tr>
      <w:tr w:rsidR="00A872B8" w:rsidRPr="00A872B8" w:rsidTr="001339D1">
        <w:trPr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iCs/>
                <w:position w:val="0"/>
              </w:rPr>
            </w:pPr>
            <w:r w:rsidRPr="00A872B8">
              <w:rPr>
                <w:rFonts w:ascii="Times New Roman" w:hAnsi="Times New Roman" w:cs="Times New Roman"/>
                <w:iCs/>
                <w:position w:val="0"/>
              </w:rPr>
              <w:t>в том числе:</w:t>
            </w:r>
          </w:p>
          <w:p w:rsidR="00A872B8" w:rsidRPr="00A872B8" w:rsidRDefault="00A872B8" w:rsidP="00A872B8">
            <w:pPr>
              <w:rPr>
                <w:rFonts w:ascii="Times New Roman" w:hAnsi="Times New Roman" w:cs="Times New Roman"/>
                <w:iCs/>
                <w:position w:val="0"/>
              </w:rPr>
            </w:pPr>
            <w:r w:rsidRPr="00A872B8">
              <w:rPr>
                <w:rFonts w:ascii="Times New Roman" w:hAnsi="Times New Roman" w:cs="Times New Roman"/>
                <w:iCs/>
                <w:position w:val="0"/>
              </w:rPr>
              <w:t>в бюджетном секторе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тыс. ед.</w:t>
            </w:r>
          </w:p>
        </w:tc>
        <w:tc>
          <w:tcPr>
            <w:tcW w:w="1495" w:type="dxa"/>
            <w:vAlign w:val="center"/>
          </w:tcPr>
          <w:p w:rsidR="00A872B8" w:rsidRPr="00A872B8" w:rsidRDefault="003D0883" w:rsidP="00A872B8">
            <w:pPr>
              <w:jc w:val="center"/>
              <w:rPr>
                <w:rFonts w:ascii="Times New Roman" w:hAnsi="Times New Roman" w:cs="Times New Roman"/>
                <w:bCs/>
                <w:position w:val="0"/>
              </w:rPr>
            </w:pPr>
            <w:r>
              <w:rPr>
                <w:rFonts w:ascii="Times New Roman" w:hAnsi="Times New Roman" w:cs="Times New Roman"/>
                <w:bCs/>
                <w:position w:val="0"/>
              </w:rPr>
              <w:t>77</w:t>
            </w:r>
          </w:p>
        </w:tc>
        <w:tc>
          <w:tcPr>
            <w:tcW w:w="1418" w:type="dxa"/>
            <w:vAlign w:val="center"/>
          </w:tcPr>
          <w:p w:rsidR="00A872B8" w:rsidRPr="00A872B8" w:rsidRDefault="003D0883" w:rsidP="003D0883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86</w:t>
            </w:r>
          </w:p>
        </w:tc>
        <w:tc>
          <w:tcPr>
            <w:tcW w:w="1451" w:type="dxa"/>
            <w:vAlign w:val="center"/>
          </w:tcPr>
          <w:p w:rsidR="00A872B8" w:rsidRPr="00A872B8" w:rsidRDefault="003D0883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92</w:t>
            </w:r>
          </w:p>
        </w:tc>
      </w:tr>
      <w:tr w:rsidR="00A872B8" w:rsidRPr="00A872B8" w:rsidTr="001339D1">
        <w:trPr>
          <w:trHeight w:val="421"/>
          <w:jc w:val="center"/>
        </w:trPr>
        <w:tc>
          <w:tcPr>
            <w:tcW w:w="9350" w:type="dxa"/>
            <w:gridSpan w:val="6"/>
            <w:vAlign w:val="center"/>
          </w:tcPr>
          <w:p w:rsidR="00A872B8" w:rsidRPr="00A872B8" w:rsidRDefault="00A872B8" w:rsidP="00A872B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2. Жилищный фонд</w:t>
            </w:r>
          </w:p>
        </w:tc>
      </w:tr>
      <w:tr w:rsidR="00A872B8" w:rsidRPr="00A872B8" w:rsidTr="001339D1">
        <w:trPr>
          <w:trHeight w:val="708"/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2.1.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Жилищный фонд – всего,</w:t>
            </w:r>
          </w:p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в том числе: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тыс. кв. м</w:t>
            </w:r>
          </w:p>
        </w:tc>
        <w:tc>
          <w:tcPr>
            <w:tcW w:w="1495" w:type="dxa"/>
            <w:vAlign w:val="center"/>
          </w:tcPr>
          <w:p w:rsidR="00A872B8" w:rsidRPr="00A872B8" w:rsidRDefault="003D0883" w:rsidP="00A872B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33,5</w:t>
            </w:r>
          </w:p>
        </w:tc>
        <w:tc>
          <w:tcPr>
            <w:tcW w:w="1418" w:type="dxa"/>
            <w:vAlign w:val="center"/>
          </w:tcPr>
          <w:p w:rsidR="00A872B8" w:rsidRPr="00A872B8" w:rsidRDefault="009C3D4D" w:rsidP="003D0883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33,</w:t>
            </w:r>
            <w:r w:rsidR="003D0883">
              <w:rPr>
                <w:rFonts w:ascii="Times New Roman" w:hAnsi="Times New Roman" w:cs="Times New Roman"/>
                <w:position w:val="0"/>
              </w:rPr>
              <w:t>5</w:t>
            </w:r>
          </w:p>
        </w:tc>
        <w:tc>
          <w:tcPr>
            <w:tcW w:w="1451" w:type="dxa"/>
            <w:vAlign w:val="center"/>
          </w:tcPr>
          <w:p w:rsidR="00A872B8" w:rsidRPr="00A872B8" w:rsidRDefault="003D0883" w:rsidP="00A872B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33,5</w:t>
            </w:r>
          </w:p>
        </w:tc>
      </w:tr>
      <w:tr w:rsidR="00A872B8" w:rsidRPr="00A872B8" w:rsidTr="001339D1">
        <w:trPr>
          <w:trHeight w:val="439"/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2.2.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Объём нового жилищного строительства – всего,</w:t>
            </w:r>
          </w:p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в том числе: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тыс. кв. м</w:t>
            </w:r>
          </w:p>
        </w:tc>
        <w:tc>
          <w:tcPr>
            <w:tcW w:w="1495" w:type="dxa"/>
            <w:vAlign w:val="center"/>
          </w:tcPr>
          <w:p w:rsidR="00A872B8" w:rsidRPr="00A872B8" w:rsidRDefault="003D0883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1418" w:type="dxa"/>
            <w:vAlign w:val="center"/>
          </w:tcPr>
          <w:p w:rsidR="00A872B8" w:rsidRPr="00A872B8" w:rsidRDefault="003D0883" w:rsidP="00A872B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1451" w:type="dxa"/>
            <w:vAlign w:val="center"/>
          </w:tcPr>
          <w:p w:rsidR="00A872B8" w:rsidRPr="00A872B8" w:rsidRDefault="003D0883" w:rsidP="00A872B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-</w:t>
            </w:r>
          </w:p>
        </w:tc>
      </w:tr>
      <w:tr w:rsidR="00A872B8" w:rsidRPr="00A872B8" w:rsidTr="001339D1">
        <w:trPr>
          <w:trHeight w:val="439"/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2.3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Убыль жилищного фонда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тыс. кв. м</w:t>
            </w:r>
          </w:p>
        </w:tc>
        <w:tc>
          <w:tcPr>
            <w:tcW w:w="1495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1418" w:type="dxa"/>
            <w:vAlign w:val="center"/>
          </w:tcPr>
          <w:p w:rsidR="00A872B8" w:rsidRPr="00A872B8" w:rsidRDefault="00A872B8" w:rsidP="00A872B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1451" w:type="dxa"/>
            <w:vAlign w:val="center"/>
          </w:tcPr>
          <w:p w:rsidR="00A872B8" w:rsidRPr="00A872B8" w:rsidRDefault="00A872B8" w:rsidP="00A872B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-</w:t>
            </w:r>
          </w:p>
        </w:tc>
      </w:tr>
      <w:tr w:rsidR="00A872B8" w:rsidRPr="00A872B8" w:rsidTr="001339D1">
        <w:trPr>
          <w:trHeight w:val="417"/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5281F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2.</w:t>
            </w:r>
            <w:r w:rsidR="00A5281F">
              <w:rPr>
                <w:rFonts w:ascii="Times New Roman" w:hAnsi="Times New Roman" w:cs="Times New Roman"/>
                <w:position w:val="0"/>
              </w:rPr>
              <w:t>4</w:t>
            </w:r>
            <w:r w:rsidRPr="00A872B8">
              <w:rPr>
                <w:rFonts w:ascii="Times New Roman" w:hAnsi="Times New Roman" w:cs="Times New Roman"/>
                <w:position w:val="0"/>
              </w:rPr>
              <w:t>.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Общая площадь, приходящаяся на одного жителя – всего,</w:t>
            </w:r>
          </w:p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  <w:sz w:val="22"/>
                <w:szCs w:val="22"/>
              </w:rPr>
              <w:t>в том числе: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кв. м/чел.</w:t>
            </w:r>
          </w:p>
        </w:tc>
        <w:tc>
          <w:tcPr>
            <w:tcW w:w="1495" w:type="dxa"/>
            <w:vAlign w:val="center"/>
          </w:tcPr>
          <w:p w:rsidR="00A872B8" w:rsidRPr="00A872B8" w:rsidRDefault="003D0883" w:rsidP="009C3D4D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19,7</w:t>
            </w:r>
          </w:p>
        </w:tc>
        <w:tc>
          <w:tcPr>
            <w:tcW w:w="1418" w:type="dxa"/>
            <w:vAlign w:val="center"/>
          </w:tcPr>
          <w:p w:rsidR="003E0E24" w:rsidRPr="00A872B8" w:rsidRDefault="003D0883" w:rsidP="00BE23E7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19,3</w:t>
            </w:r>
          </w:p>
        </w:tc>
        <w:tc>
          <w:tcPr>
            <w:tcW w:w="1451" w:type="dxa"/>
            <w:vAlign w:val="center"/>
          </w:tcPr>
          <w:p w:rsidR="00A872B8" w:rsidRPr="00A872B8" w:rsidRDefault="003D0883" w:rsidP="00BE23E7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18,8</w:t>
            </w:r>
          </w:p>
        </w:tc>
      </w:tr>
      <w:tr w:rsidR="00A872B8" w:rsidRPr="00A872B8" w:rsidTr="001339D1">
        <w:trPr>
          <w:trHeight w:val="386"/>
          <w:jc w:val="center"/>
        </w:trPr>
        <w:tc>
          <w:tcPr>
            <w:tcW w:w="9350" w:type="dxa"/>
            <w:gridSpan w:val="6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3. Социальная инфраструктура</w:t>
            </w:r>
          </w:p>
        </w:tc>
      </w:tr>
      <w:tr w:rsidR="00A872B8" w:rsidRPr="00A872B8" w:rsidTr="001339D1">
        <w:trPr>
          <w:trHeight w:val="386"/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3.1.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Дошкольные образовательные организации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мест</w:t>
            </w:r>
          </w:p>
        </w:tc>
        <w:tc>
          <w:tcPr>
            <w:tcW w:w="1495" w:type="dxa"/>
            <w:vAlign w:val="center"/>
          </w:tcPr>
          <w:p w:rsidR="00A872B8" w:rsidRPr="00A872B8" w:rsidRDefault="00626EF9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6</w:t>
            </w:r>
            <w:r w:rsidR="00BE23E7">
              <w:rPr>
                <w:rFonts w:ascii="Times New Roman" w:hAnsi="Times New Roman" w:cs="Times New Roman"/>
                <w:position w:val="0"/>
              </w:rPr>
              <w:t>0</w:t>
            </w:r>
          </w:p>
        </w:tc>
        <w:tc>
          <w:tcPr>
            <w:tcW w:w="1418" w:type="dxa"/>
            <w:vAlign w:val="center"/>
          </w:tcPr>
          <w:p w:rsidR="00A872B8" w:rsidRPr="00A872B8" w:rsidRDefault="00626EF9" w:rsidP="002C0D09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7</w:t>
            </w:r>
            <w:r w:rsidR="002C0D09">
              <w:rPr>
                <w:rFonts w:ascii="Times New Roman" w:hAnsi="Times New Roman" w:cs="Times New Roman"/>
                <w:position w:val="0"/>
              </w:rPr>
              <w:t>0</w:t>
            </w:r>
          </w:p>
        </w:tc>
        <w:tc>
          <w:tcPr>
            <w:tcW w:w="1451" w:type="dxa"/>
            <w:vAlign w:val="center"/>
          </w:tcPr>
          <w:p w:rsidR="00A872B8" w:rsidRPr="00A872B8" w:rsidRDefault="00626EF9" w:rsidP="002C0D09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8</w:t>
            </w:r>
            <w:r w:rsidR="002C0D09">
              <w:rPr>
                <w:rFonts w:ascii="Times New Roman" w:hAnsi="Times New Roman" w:cs="Times New Roman"/>
                <w:position w:val="0"/>
              </w:rPr>
              <w:t>0</w:t>
            </w:r>
          </w:p>
        </w:tc>
      </w:tr>
      <w:tr w:rsidR="00A872B8" w:rsidRPr="00A872B8" w:rsidTr="001339D1">
        <w:trPr>
          <w:trHeight w:val="386"/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3.2.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Общеобразовательные организации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мест</w:t>
            </w:r>
          </w:p>
        </w:tc>
        <w:tc>
          <w:tcPr>
            <w:tcW w:w="1495" w:type="dxa"/>
            <w:vAlign w:val="center"/>
          </w:tcPr>
          <w:p w:rsidR="00A872B8" w:rsidRPr="00A872B8" w:rsidRDefault="00626EF9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525</w:t>
            </w:r>
          </w:p>
        </w:tc>
        <w:tc>
          <w:tcPr>
            <w:tcW w:w="1418" w:type="dxa"/>
            <w:vAlign w:val="center"/>
          </w:tcPr>
          <w:p w:rsidR="00A872B8" w:rsidRPr="00A872B8" w:rsidRDefault="00626EF9" w:rsidP="00BE23E7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525</w:t>
            </w:r>
          </w:p>
        </w:tc>
        <w:tc>
          <w:tcPr>
            <w:tcW w:w="1451" w:type="dxa"/>
            <w:vAlign w:val="center"/>
          </w:tcPr>
          <w:p w:rsidR="00A872B8" w:rsidRPr="00A872B8" w:rsidRDefault="00626EF9" w:rsidP="00BE23E7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525</w:t>
            </w:r>
          </w:p>
        </w:tc>
      </w:tr>
      <w:tr w:rsidR="00A872B8" w:rsidRPr="00A872B8" w:rsidTr="001339D1">
        <w:trPr>
          <w:trHeight w:val="585"/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3.3.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Организации</w:t>
            </w:r>
          </w:p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дополнительного образования детей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мест</w:t>
            </w:r>
          </w:p>
        </w:tc>
        <w:tc>
          <w:tcPr>
            <w:tcW w:w="1495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1418" w:type="dxa"/>
            <w:vAlign w:val="center"/>
          </w:tcPr>
          <w:p w:rsidR="00A872B8" w:rsidRPr="00A872B8" w:rsidRDefault="002C0D09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15</w:t>
            </w:r>
          </w:p>
        </w:tc>
        <w:tc>
          <w:tcPr>
            <w:tcW w:w="1451" w:type="dxa"/>
            <w:vAlign w:val="center"/>
          </w:tcPr>
          <w:p w:rsidR="00A872B8" w:rsidRPr="00A872B8" w:rsidRDefault="002C0D09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3</w:t>
            </w:r>
            <w:r w:rsidR="000E3FF8">
              <w:rPr>
                <w:rFonts w:ascii="Times New Roman" w:hAnsi="Times New Roman" w:cs="Times New Roman"/>
                <w:position w:val="0"/>
              </w:rPr>
              <w:t>0</w:t>
            </w:r>
          </w:p>
        </w:tc>
      </w:tr>
      <w:tr w:rsidR="00A872B8" w:rsidRPr="00A872B8" w:rsidTr="001339D1">
        <w:trPr>
          <w:trHeight w:val="585"/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5281F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3.</w:t>
            </w:r>
            <w:r w:rsidR="00A5281F">
              <w:rPr>
                <w:rFonts w:ascii="Times New Roman" w:hAnsi="Times New Roman" w:cs="Times New Roman"/>
                <w:position w:val="0"/>
              </w:rPr>
              <w:t>4</w:t>
            </w:r>
            <w:r w:rsidRPr="00A872B8">
              <w:rPr>
                <w:rFonts w:ascii="Times New Roman" w:hAnsi="Times New Roman" w:cs="Times New Roman"/>
                <w:position w:val="0"/>
              </w:rPr>
              <w:t>.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Амбулаторно-поликлиническая сеть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пос/смену</w:t>
            </w:r>
          </w:p>
        </w:tc>
        <w:tc>
          <w:tcPr>
            <w:tcW w:w="1495" w:type="dxa"/>
            <w:vAlign w:val="center"/>
          </w:tcPr>
          <w:p w:rsidR="00A872B8" w:rsidRPr="00A872B8" w:rsidRDefault="00143072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20</w:t>
            </w:r>
          </w:p>
        </w:tc>
        <w:tc>
          <w:tcPr>
            <w:tcW w:w="1418" w:type="dxa"/>
            <w:vAlign w:val="center"/>
          </w:tcPr>
          <w:p w:rsidR="00A872B8" w:rsidRPr="00A872B8" w:rsidRDefault="00143072" w:rsidP="00445757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30</w:t>
            </w:r>
          </w:p>
        </w:tc>
        <w:tc>
          <w:tcPr>
            <w:tcW w:w="1451" w:type="dxa"/>
            <w:vAlign w:val="center"/>
          </w:tcPr>
          <w:p w:rsidR="00A872B8" w:rsidRPr="00A872B8" w:rsidRDefault="00143072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4</w:t>
            </w:r>
            <w:r w:rsidR="002C0D09">
              <w:rPr>
                <w:rFonts w:ascii="Times New Roman" w:hAnsi="Times New Roman" w:cs="Times New Roman"/>
                <w:position w:val="0"/>
              </w:rPr>
              <w:t>0</w:t>
            </w:r>
          </w:p>
        </w:tc>
      </w:tr>
      <w:tr w:rsidR="00A872B8" w:rsidRPr="00A872B8" w:rsidTr="001339D1">
        <w:trPr>
          <w:trHeight w:val="585"/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5281F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3.</w:t>
            </w:r>
            <w:r w:rsidR="00A5281F">
              <w:rPr>
                <w:rFonts w:ascii="Times New Roman" w:hAnsi="Times New Roman" w:cs="Times New Roman"/>
                <w:position w:val="0"/>
              </w:rPr>
              <w:t>5</w:t>
            </w:r>
            <w:r w:rsidRPr="00A872B8">
              <w:rPr>
                <w:rFonts w:ascii="Times New Roman" w:hAnsi="Times New Roman" w:cs="Times New Roman"/>
                <w:position w:val="0"/>
              </w:rPr>
              <w:t>.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Учреждение клубного типа</w:t>
            </w:r>
          </w:p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- досуговые помещения</w:t>
            </w:r>
          </w:p>
        </w:tc>
        <w:tc>
          <w:tcPr>
            <w:tcW w:w="1410" w:type="dxa"/>
            <w:vAlign w:val="bottom"/>
          </w:tcPr>
          <w:p w:rsidR="00A872B8" w:rsidRDefault="00445757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мест</w:t>
            </w:r>
          </w:p>
          <w:p w:rsidR="00BE23E7" w:rsidRPr="00A872B8" w:rsidRDefault="00BE23E7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1495" w:type="dxa"/>
            <w:vAlign w:val="bottom"/>
          </w:tcPr>
          <w:p w:rsidR="00A872B8" w:rsidRDefault="002C0D09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5</w:t>
            </w:r>
            <w:r w:rsidR="00445757">
              <w:rPr>
                <w:rFonts w:ascii="Times New Roman" w:hAnsi="Times New Roman" w:cs="Times New Roman"/>
                <w:position w:val="0"/>
              </w:rPr>
              <w:t>0</w:t>
            </w:r>
          </w:p>
          <w:p w:rsidR="00445757" w:rsidRPr="00A872B8" w:rsidRDefault="00445757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1418" w:type="dxa"/>
            <w:vAlign w:val="bottom"/>
          </w:tcPr>
          <w:p w:rsidR="00A872B8" w:rsidRDefault="002C0D09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5</w:t>
            </w:r>
            <w:r w:rsidR="00445757">
              <w:rPr>
                <w:rFonts w:ascii="Times New Roman" w:hAnsi="Times New Roman" w:cs="Times New Roman"/>
                <w:position w:val="0"/>
              </w:rPr>
              <w:t>0</w:t>
            </w:r>
          </w:p>
          <w:p w:rsidR="00445757" w:rsidRPr="00A872B8" w:rsidRDefault="00445757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1451" w:type="dxa"/>
            <w:vAlign w:val="bottom"/>
          </w:tcPr>
          <w:p w:rsidR="00A872B8" w:rsidRDefault="00143072" w:rsidP="00D12FBC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</w:t>
            </w:r>
            <w:r w:rsidR="002C0D09">
              <w:rPr>
                <w:rFonts w:ascii="Times New Roman" w:hAnsi="Times New Roman" w:cs="Times New Roman"/>
                <w:position w:val="0"/>
              </w:rPr>
              <w:t>5</w:t>
            </w:r>
            <w:r w:rsidR="00445757">
              <w:rPr>
                <w:rFonts w:ascii="Times New Roman" w:hAnsi="Times New Roman" w:cs="Times New Roman"/>
                <w:position w:val="0"/>
              </w:rPr>
              <w:t>0</w:t>
            </w:r>
          </w:p>
          <w:p w:rsidR="00445757" w:rsidRPr="00A872B8" w:rsidRDefault="00445757" w:rsidP="00D12FBC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</w:tr>
      <w:tr w:rsidR="00A872B8" w:rsidRPr="00A872B8" w:rsidTr="001339D1">
        <w:trPr>
          <w:trHeight w:val="585"/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8E29E0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lastRenderedPageBreak/>
              <w:t>3.</w:t>
            </w:r>
            <w:r w:rsidR="008E29E0">
              <w:rPr>
                <w:rFonts w:ascii="Times New Roman" w:hAnsi="Times New Roman" w:cs="Times New Roman"/>
                <w:position w:val="0"/>
              </w:rPr>
              <w:t>6</w:t>
            </w:r>
            <w:r w:rsidRPr="00A872B8">
              <w:rPr>
                <w:rFonts w:ascii="Times New Roman" w:hAnsi="Times New Roman" w:cs="Times New Roman"/>
                <w:position w:val="0"/>
              </w:rPr>
              <w:t>.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Спортивные залы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кв. м площади пола</w:t>
            </w:r>
          </w:p>
        </w:tc>
        <w:tc>
          <w:tcPr>
            <w:tcW w:w="1495" w:type="dxa"/>
            <w:vAlign w:val="center"/>
          </w:tcPr>
          <w:p w:rsidR="00A872B8" w:rsidRPr="00A872B8" w:rsidRDefault="002C0D09" w:rsidP="00143072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4</w:t>
            </w:r>
            <w:r w:rsidR="00143072">
              <w:rPr>
                <w:rFonts w:ascii="Times New Roman" w:hAnsi="Times New Roman" w:cs="Times New Roman"/>
                <w:position w:val="0"/>
              </w:rPr>
              <w:t>20</w:t>
            </w:r>
          </w:p>
        </w:tc>
        <w:tc>
          <w:tcPr>
            <w:tcW w:w="1418" w:type="dxa"/>
            <w:vAlign w:val="center"/>
          </w:tcPr>
          <w:p w:rsidR="00A872B8" w:rsidRPr="00A872B8" w:rsidRDefault="002C0D09" w:rsidP="00143072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4</w:t>
            </w:r>
            <w:r w:rsidR="00143072">
              <w:rPr>
                <w:rFonts w:ascii="Times New Roman" w:hAnsi="Times New Roman" w:cs="Times New Roman"/>
                <w:position w:val="0"/>
              </w:rPr>
              <w:t>20</w:t>
            </w:r>
          </w:p>
        </w:tc>
        <w:tc>
          <w:tcPr>
            <w:tcW w:w="1451" w:type="dxa"/>
            <w:vAlign w:val="center"/>
          </w:tcPr>
          <w:p w:rsidR="00A872B8" w:rsidRPr="00A872B8" w:rsidRDefault="002C0D09" w:rsidP="00143072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4</w:t>
            </w:r>
            <w:r w:rsidR="00143072">
              <w:rPr>
                <w:rFonts w:ascii="Times New Roman" w:hAnsi="Times New Roman" w:cs="Times New Roman"/>
                <w:position w:val="0"/>
              </w:rPr>
              <w:t>20</w:t>
            </w:r>
          </w:p>
        </w:tc>
      </w:tr>
      <w:tr w:rsidR="00A872B8" w:rsidRPr="00A872B8" w:rsidTr="001339D1">
        <w:trPr>
          <w:trHeight w:val="452"/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8E29E0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3.</w:t>
            </w:r>
            <w:r w:rsidR="008E29E0">
              <w:rPr>
                <w:rFonts w:ascii="Times New Roman" w:hAnsi="Times New Roman" w:cs="Times New Roman"/>
                <w:position w:val="0"/>
              </w:rPr>
              <w:t>7</w:t>
            </w:r>
            <w:r w:rsidRPr="00A872B8">
              <w:rPr>
                <w:rFonts w:ascii="Times New Roman" w:hAnsi="Times New Roman" w:cs="Times New Roman"/>
                <w:position w:val="0"/>
              </w:rPr>
              <w:t>.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Предприятия торговли</w:t>
            </w:r>
          </w:p>
        </w:tc>
        <w:tc>
          <w:tcPr>
            <w:tcW w:w="1410" w:type="dxa"/>
            <w:vAlign w:val="center"/>
          </w:tcPr>
          <w:p w:rsidR="008E29E0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 xml:space="preserve">кв. м </w:t>
            </w:r>
          </w:p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торг. пл.</w:t>
            </w:r>
          </w:p>
        </w:tc>
        <w:tc>
          <w:tcPr>
            <w:tcW w:w="1495" w:type="dxa"/>
            <w:vAlign w:val="center"/>
          </w:tcPr>
          <w:p w:rsidR="00A872B8" w:rsidRPr="00A872B8" w:rsidRDefault="00143072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200</w:t>
            </w:r>
          </w:p>
        </w:tc>
        <w:tc>
          <w:tcPr>
            <w:tcW w:w="1418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300</w:t>
            </w:r>
          </w:p>
        </w:tc>
        <w:tc>
          <w:tcPr>
            <w:tcW w:w="1451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40</w:t>
            </w:r>
            <w:r w:rsidR="0077162D">
              <w:rPr>
                <w:rFonts w:ascii="Times New Roman" w:hAnsi="Times New Roman" w:cs="Times New Roman"/>
                <w:position w:val="0"/>
              </w:rPr>
              <w:t>0</w:t>
            </w:r>
          </w:p>
        </w:tc>
      </w:tr>
      <w:tr w:rsidR="00A872B8" w:rsidRPr="00A872B8" w:rsidTr="001339D1">
        <w:trPr>
          <w:trHeight w:val="585"/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8E29E0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3.</w:t>
            </w:r>
            <w:r w:rsidR="008E29E0">
              <w:rPr>
                <w:rFonts w:ascii="Times New Roman" w:hAnsi="Times New Roman" w:cs="Times New Roman"/>
                <w:position w:val="0"/>
              </w:rPr>
              <w:t>8</w:t>
            </w:r>
            <w:r w:rsidRPr="00A872B8">
              <w:rPr>
                <w:rFonts w:ascii="Times New Roman" w:hAnsi="Times New Roman" w:cs="Times New Roman"/>
                <w:position w:val="0"/>
              </w:rPr>
              <w:t>.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Кладбища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га</w:t>
            </w:r>
          </w:p>
        </w:tc>
        <w:tc>
          <w:tcPr>
            <w:tcW w:w="1495" w:type="dxa"/>
            <w:vAlign w:val="center"/>
          </w:tcPr>
          <w:p w:rsidR="00A872B8" w:rsidRPr="00A872B8" w:rsidRDefault="00E9511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6,2</w:t>
            </w:r>
          </w:p>
        </w:tc>
        <w:tc>
          <w:tcPr>
            <w:tcW w:w="1418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10</w:t>
            </w:r>
            <w:r w:rsidR="00E95118">
              <w:rPr>
                <w:rFonts w:ascii="Times New Roman" w:hAnsi="Times New Roman" w:cs="Times New Roman"/>
                <w:position w:val="0"/>
              </w:rPr>
              <w:t>,2</w:t>
            </w:r>
          </w:p>
        </w:tc>
        <w:tc>
          <w:tcPr>
            <w:tcW w:w="1451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10</w:t>
            </w:r>
            <w:r w:rsidR="00E95118">
              <w:rPr>
                <w:rFonts w:ascii="Times New Roman" w:hAnsi="Times New Roman" w:cs="Times New Roman"/>
                <w:position w:val="0"/>
              </w:rPr>
              <w:t>,2</w:t>
            </w:r>
          </w:p>
        </w:tc>
      </w:tr>
      <w:tr w:rsidR="00A872B8" w:rsidRPr="00A872B8" w:rsidTr="001339D1">
        <w:trPr>
          <w:trHeight w:val="381"/>
          <w:jc w:val="center"/>
        </w:trPr>
        <w:tc>
          <w:tcPr>
            <w:tcW w:w="9350" w:type="dxa"/>
            <w:gridSpan w:val="6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4. Транспортная инфраструктура</w:t>
            </w:r>
          </w:p>
        </w:tc>
      </w:tr>
      <w:tr w:rsidR="008E29E0" w:rsidRPr="00A872B8" w:rsidTr="000B4383">
        <w:trPr>
          <w:trHeight w:val="1104"/>
          <w:jc w:val="center"/>
        </w:trPr>
        <w:tc>
          <w:tcPr>
            <w:tcW w:w="741" w:type="dxa"/>
            <w:vMerge w:val="restart"/>
            <w:vAlign w:val="center"/>
          </w:tcPr>
          <w:p w:rsidR="008E29E0" w:rsidRPr="00A872B8" w:rsidRDefault="008E29E0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4.1</w:t>
            </w:r>
          </w:p>
        </w:tc>
        <w:tc>
          <w:tcPr>
            <w:tcW w:w="2835" w:type="dxa"/>
            <w:vAlign w:val="center"/>
          </w:tcPr>
          <w:p w:rsidR="008E29E0" w:rsidRPr="00A872B8" w:rsidRDefault="008E29E0" w:rsidP="00A872B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 xml:space="preserve">Протяжённость автомобильных дорог общего пользования, </w:t>
            </w:r>
            <w:r w:rsidRPr="00A872B8">
              <w:rPr>
                <w:rFonts w:ascii="Times New Roman" w:hAnsi="Times New Roman" w:cs="Times New Roman"/>
                <w:position w:val="0"/>
              </w:rPr>
              <w:br/>
              <w:t>в том числе</w:t>
            </w:r>
          </w:p>
        </w:tc>
        <w:tc>
          <w:tcPr>
            <w:tcW w:w="1410" w:type="dxa"/>
            <w:vAlign w:val="center"/>
          </w:tcPr>
          <w:p w:rsidR="008E29E0" w:rsidRPr="00A872B8" w:rsidRDefault="008E29E0" w:rsidP="00A872B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км</w:t>
            </w:r>
          </w:p>
        </w:tc>
        <w:tc>
          <w:tcPr>
            <w:tcW w:w="1495" w:type="dxa"/>
            <w:vAlign w:val="center"/>
          </w:tcPr>
          <w:p w:rsidR="008E29E0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16,6</w:t>
            </w:r>
          </w:p>
        </w:tc>
        <w:tc>
          <w:tcPr>
            <w:tcW w:w="1418" w:type="dxa"/>
            <w:vAlign w:val="center"/>
          </w:tcPr>
          <w:p w:rsidR="008E29E0" w:rsidRPr="008E29E0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16,6</w:t>
            </w:r>
          </w:p>
        </w:tc>
        <w:tc>
          <w:tcPr>
            <w:tcW w:w="1451" w:type="dxa"/>
            <w:vAlign w:val="center"/>
          </w:tcPr>
          <w:p w:rsidR="008E29E0" w:rsidRPr="008E29E0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16,6</w:t>
            </w:r>
          </w:p>
        </w:tc>
      </w:tr>
      <w:tr w:rsidR="00A872B8" w:rsidRPr="00A872B8" w:rsidTr="001339D1">
        <w:trPr>
          <w:jc w:val="center"/>
        </w:trPr>
        <w:tc>
          <w:tcPr>
            <w:tcW w:w="741" w:type="dxa"/>
            <w:vMerge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- регионального значения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км</w:t>
            </w:r>
          </w:p>
        </w:tc>
        <w:tc>
          <w:tcPr>
            <w:tcW w:w="1495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13,7</w:t>
            </w:r>
          </w:p>
        </w:tc>
        <w:tc>
          <w:tcPr>
            <w:tcW w:w="1418" w:type="dxa"/>
            <w:vAlign w:val="center"/>
          </w:tcPr>
          <w:p w:rsidR="00A872B8" w:rsidRPr="00A872B8" w:rsidRDefault="008B6001" w:rsidP="00682A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13,7</w:t>
            </w:r>
          </w:p>
        </w:tc>
        <w:tc>
          <w:tcPr>
            <w:tcW w:w="1451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13,7</w:t>
            </w:r>
          </w:p>
        </w:tc>
      </w:tr>
      <w:tr w:rsidR="00A872B8" w:rsidRPr="00A872B8" w:rsidTr="001339D1">
        <w:trPr>
          <w:jc w:val="center"/>
        </w:trPr>
        <w:tc>
          <w:tcPr>
            <w:tcW w:w="741" w:type="dxa"/>
            <w:vMerge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- местного значения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км</w:t>
            </w:r>
          </w:p>
        </w:tc>
        <w:tc>
          <w:tcPr>
            <w:tcW w:w="1495" w:type="dxa"/>
            <w:vAlign w:val="center"/>
          </w:tcPr>
          <w:p w:rsidR="00A872B8" w:rsidRPr="00A872B8" w:rsidRDefault="00E95118" w:rsidP="008B6001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2,</w:t>
            </w:r>
            <w:r w:rsidR="008B6001">
              <w:rPr>
                <w:rFonts w:ascii="Times New Roman" w:hAnsi="Times New Roman" w:cs="Times New Roman"/>
                <w:position w:val="0"/>
              </w:rPr>
              <w:t>9</w:t>
            </w:r>
          </w:p>
        </w:tc>
        <w:tc>
          <w:tcPr>
            <w:tcW w:w="1418" w:type="dxa"/>
            <w:vAlign w:val="center"/>
          </w:tcPr>
          <w:p w:rsidR="00A872B8" w:rsidRPr="00A872B8" w:rsidRDefault="00E95118" w:rsidP="008B6001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2,</w:t>
            </w:r>
            <w:r w:rsidR="008B6001">
              <w:rPr>
                <w:rFonts w:ascii="Times New Roman" w:hAnsi="Times New Roman" w:cs="Times New Roman"/>
                <w:position w:val="0"/>
              </w:rPr>
              <w:t>9</w:t>
            </w:r>
          </w:p>
        </w:tc>
        <w:tc>
          <w:tcPr>
            <w:tcW w:w="1451" w:type="dxa"/>
            <w:vAlign w:val="center"/>
          </w:tcPr>
          <w:p w:rsidR="00A872B8" w:rsidRPr="00A872B8" w:rsidRDefault="00E95118" w:rsidP="008B6001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2,</w:t>
            </w:r>
            <w:r w:rsidR="008B6001">
              <w:rPr>
                <w:rFonts w:ascii="Times New Roman" w:hAnsi="Times New Roman" w:cs="Times New Roman"/>
                <w:position w:val="0"/>
              </w:rPr>
              <w:t>9</w:t>
            </w:r>
          </w:p>
        </w:tc>
      </w:tr>
      <w:tr w:rsidR="00A872B8" w:rsidRPr="00A872B8" w:rsidTr="001339D1">
        <w:trPr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4.2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spacing w:before="40" w:after="40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Плотность сети автомобильных дорог общего пользования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spacing w:before="40" w:after="40"/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км/км²</w:t>
            </w:r>
          </w:p>
        </w:tc>
        <w:tc>
          <w:tcPr>
            <w:tcW w:w="1495" w:type="dxa"/>
            <w:vAlign w:val="center"/>
          </w:tcPr>
          <w:p w:rsidR="00A872B8" w:rsidRPr="00A872B8" w:rsidRDefault="000E3FF8" w:rsidP="008B6001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0,</w:t>
            </w:r>
            <w:r w:rsidR="008B6001">
              <w:rPr>
                <w:rFonts w:ascii="Times New Roman" w:hAnsi="Times New Roman" w:cs="Times New Roman"/>
                <w:position w:val="0"/>
              </w:rPr>
              <w:t>29</w:t>
            </w:r>
          </w:p>
        </w:tc>
        <w:tc>
          <w:tcPr>
            <w:tcW w:w="1418" w:type="dxa"/>
            <w:vAlign w:val="center"/>
          </w:tcPr>
          <w:p w:rsidR="00A872B8" w:rsidRPr="00A872B8" w:rsidRDefault="000E3FF8" w:rsidP="008B6001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0,</w:t>
            </w:r>
            <w:r w:rsidR="008B6001">
              <w:rPr>
                <w:rFonts w:ascii="Times New Roman" w:hAnsi="Times New Roman" w:cs="Times New Roman"/>
                <w:position w:val="0"/>
              </w:rPr>
              <w:t>29</w:t>
            </w:r>
          </w:p>
        </w:tc>
        <w:tc>
          <w:tcPr>
            <w:tcW w:w="1451" w:type="dxa"/>
            <w:vAlign w:val="center"/>
          </w:tcPr>
          <w:p w:rsidR="00A872B8" w:rsidRPr="00A872B8" w:rsidRDefault="000E3FF8" w:rsidP="008B6001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0,</w:t>
            </w:r>
            <w:r w:rsidR="008B6001">
              <w:rPr>
                <w:rFonts w:ascii="Times New Roman" w:hAnsi="Times New Roman" w:cs="Times New Roman"/>
                <w:position w:val="0"/>
              </w:rPr>
              <w:t>29</w:t>
            </w:r>
          </w:p>
        </w:tc>
      </w:tr>
      <w:tr w:rsidR="00A872B8" w:rsidRPr="00A872B8" w:rsidTr="001339D1">
        <w:trPr>
          <w:jc w:val="center"/>
        </w:trPr>
        <w:tc>
          <w:tcPr>
            <w:tcW w:w="741" w:type="dxa"/>
            <w:shd w:val="clear" w:color="auto" w:fill="auto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4.3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Протяжённость линий общественного пассажирского транспорта (автобуса)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км</w:t>
            </w:r>
          </w:p>
        </w:tc>
        <w:tc>
          <w:tcPr>
            <w:tcW w:w="1495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13,7</w:t>
            </w:r>
          </w:p>
        </w:tc>
        <w:tc>
          <w:tcPr>
            <w:tcW w:w="1418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13,7</w:t>
            </w:r>
          </w:p>
        </w:tc>
        <w:tc>
          <w:tcPr>
            <w:tcW w:w="1451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13,7</w:t>
            </w:r>
          </w:p>
        </w:tc>
      </w:tr>
      <w:tr w:rsidR="00A872B8" w:rsidRPr="00A872B8" w:rsidTr="001339D1">
        <w:trPr>
          <w:trHeight w:val="380"/>
          <w:jc w:val="center"/>
        </w:trPr>
        <w:tc>
          <w:tcPr>
            <w:tcW w:w="741" w:type="dxa"/>
            <w:vMerge w:val="restart"/>
            <w:shd w:val="clear" w:color="auto" w:fill="auto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4.6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spacing w:before="40" w:after="40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Количество мостов,</w:t>
            </w:r>
            <w:r w:rsidRPr="00A872B8">
              <w:rPr>
                <w:rFonts w:ascii="Times New Roman" w:hAnsi="Times New Roman" w:cs="Times New Roman"/>
                <w:position w:val="0"/>
              </w:rPr>
              <w:br/>
              <w:t xml:space="preserve"> в том числе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spacing w:before="40" w:after="40"/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единиц</w:t>
            </w:r>
          </w:p>
        </w:tc>
        <w:tc>
          <w:tcPr>
            <w:tcW w:w="1495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</w:t>
            </w:r>
          </w:p>
        </w:tc>
        <w:tc>
          <w:tcPr>
            <w:tcW w:w="1418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</w:t>
            </w:r>
          </w:p>
        </w:tc>
        <w:tc>
          <w:tcPr>
            <w:tcW w:w="1451" w:type="dxa"/>
            <w:vAlign w:val="center"/>
          </w:tcPr>
          <w:p w:rsidR="00A872B8" w:rsidRPr="00A872B8" w:rsidRDefault="00E9511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2</w:t>
            </w:r>
          </w:p>
        </w:tc>
      </w:tr>
      <w:tr w:rsidR="00A872B8" w:rsidRPr="00A872B8" w:rsidTr="001339D1">
        <w:trPr>
          <w:trHeight w:val="380"/>
          <w:jc w:val="center"/>
        </w:trPr>
        <w:tc>
          <w:tcPr>
            <w:tcW w:w="741" w:type="dxa"/>
            <w:vMerge/>
            <w:shd w:val="clear" w:color="auto" w:fill="auto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spacing w:before="40" w:after="40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- на пересечении с автомобильными дорогами федерального значения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spacing w:before="40" w:after="40"/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единиц</w:t>
            </w:r>
          </w:p>
        </w:tc>
        <w:tc>
          <w:tcPr>
            <w:tcW w:w="1495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1418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-</w:t>
            </w:r>
          </w:p>
        </w:tc>
        <w:tc>
          <w:tcPr>
            <w:tcW w:w="1451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-</w:t>
            </w:r>
          </w:p>
        </w:tc>
      </w:tr>
      <w:tr w:rsidR="00A872B8" w:rsidRPr="00A872B8" w:rsidTr="001339D1">
        <w:trPr>
          <w:trHeight w:val="380"/>
          <w:jc w:val="center"/>
        </w:trPr>
        <w:tc>
          <w:tcPr>
            <w:tcW w:w="741" w:type="dxa"/>
            <w:vMerge/>
            <w:shd w:val="clear" w:color="auto" w:fill="auto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spacing w:before="40" w:after="40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- на пересечении с автомобильными дорогами регионального значения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spacing w:before="40" w:after="40"/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единиц</w:t>
            </w:r>
          </w:p>
        </w:tc>
        <w:tc>
          <w:tcPr>
            <w:tcW w:w="1495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</w:t>
            </w:r>
          </w:p>
        </w:tc>
        <w:tc>
          <w:tcPr>
            <w:tcW w:w="1418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</w:t>
            </w:r>
          </w:p>
        </w:tc>
        <w:tc>
          <w:tcPr>
            <w:tcW w:w="1451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</w:t>
            </w:r>
          </w:p>
        </w:tc>
      </w:tr>
      <w:tr w:rsidR="00A872B8" w:rsidRPr="00A872B8" w:rsidTr="001339D1">
        <w:trPr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4.9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spacing w:before="40" w:after="40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Обеспеченность населения индивидуальными легковыми автомобилями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spacing w:before="40" w:after="40"/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автомобилей на 1000 жителей</w:t>
            </w:r>
          </w:p>
        </w:tc>
        <w:tc>
          <w:tcPr>
            <w:tcW w:w="1495" w:type="dxa"/>
            <w:vAlign w:val="center"/>
          </w:tcPr>
          <w:p w:rsidR="00A872B8" w:rsidRPr="00A872B8" w:rsidRDefault="008B6001" w:rsidP="008B3969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95</w:t>
            </w:r>
          </w:p>
        </w:tc>
        <w:tc>
          <w:tcPr>
            <w:tcW w:w="1418" w:type="dxa"/>
            <w:vAlign w:val="center"/>
          </w:tcPr>
          <w:p w:rsidR="00A872B8" w:rsidRPr="00A872B8" w:rsidRDefault="008B6001" w:rsidP="00E9511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120</w:t>
            </w:r>
          </w:p>
        </w:tc>
        <w:tc>
          <w:tcPr>
            <w:tcW w:w="1451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155</w:t>
            </w:r>
          </w:p>
        </w:tc>
      </w:tr>
      <w:tr w:rsidR="00A872B8" w:rsidRPr="00A872B8" w:rsidTr="001339D1">
        <w:trPr>
          <w:jc w:val="center"/>
        </w:trPr>
        <w:tc>
          <w:tcPr>
            <w:tcW w:w="741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4.11</w:t>
            </w:r>
          </w:p>
        </w:tc>
        <w:tc>
          <w:tcPr>
            <w:tcW w:w="2835" w:type="dxa"/>
            <w:vAlign w:val="center"/>
          </w:tcPr>
          <w:p w:rsidR="00A872B8" w:rsidRPr="00A872B8" w:rsidRDefault="00A872B8" w:rsidP="00A872B8">
            <w:pPr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Количество объектов топливозаправочного комплекса (АЗС, МАЗК)</w:t>
            </w:r>
          </w:p>
        </w:tc>
        <w:tc>
          <w:tcPr>
            <w:tcW w:w="1410" w:type="dxa"/>
            <w:vAlign w:val="center"/>
          </w:tcPr>
          <w:p w:rsidR="00A872B8" w:rsidRPr="00A872B8" w:rsidRDefault="00A872B8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 w:rsidRPr="00A872B8">
              <w:rPr>
                <w:rFonts w:ascii="Times New Roman" w:hAnsi="Times New Roman" w:cs="Times New Roman"/>
                <w:position w:val="0"/>
              </w:rPr>
              <w:t>единиц</w:t>
            </w:r>
          </w:p>
        </w:tc>
        <w:tc>
          <w:tcPr>
            <w:tcW w:w="1495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</w:t>
            </w:r>
          </w:p>
        </w:tc>
        <w:tc>
          <w:tcPr>
            <w:tcW w:w="1418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</w:t>
            </w:r>
          </w:p>
        </w:tc>
        <w:tc>
          <w:tcPr>
            <w:tcW w:w="1451" w:type="dxa"/>
            <w:vAlign w:val="center"/>
          </w:tcPr>
          <w:p w:rsidR="00A872B8" w:rsidRPr="00A872B8" w:rsidRDefault="008B6001" w:rsidP="00A872B8">
            <w:pPr>
              <w:jc w:val="center"/>
              <w:rPr>
                <w:rFonts w:ascii="Times New Roman" w:hAnsi="Times New Roman" w:cs="Times New Roman"/>
                <w:position w:val="0"/>
              </w:rPr>
            </w:pPr>
            <w:r>
              <w:rPr>
                <w:rFonts w:ascii="Times New Roman" w:hAnsi="Times New Roman" w:cs="Times New Roman"/>
                <w:position w:val="0"/>
              </w:rPr>
              <w:t>1</w:t>
            </w:r>
          </w:p>
        </w:tc>
      </w:tr>
    </w:tbl>
    <w:p w:rsidR="00A872B8" w:rsidRPr="00A872B8" w:rsidRDefault="00A872B8" w:rsidP="00A872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872B8" w:rsidRPr="00A872B8" w:rsidSect="00B20074">
      <w:headerReference w:type="default" r:id="rId12"/>
      <w:footerReference w:type="default" r:id="rId13"/>
      <w:pgSz w:w="11906" w:h="16838"/>
      <w:pgMar w:top="1134" w:right="850" w:bottom="1134" w:left="1701" w:header="426" w:footer="25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3D0" w:rsidRDefault="001533D0" w:rsidP="00E11B05">
      <w:r>
        <w:separator/>
      </w:r>
    </w:p>
  </w:endnote>
  <w:endnote w:type="continuationSeparator" w:id="0">
    <w:p w:rsidR="001533D0" w:rsidRDefault="001533D0" w:rsidP="00E1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ﾏ鸙頏燾・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0635231"/>
      <w:docPartObj>
        <w:docPartGallery w:val="Page Numbers (Bottom of Page)"/>
        <w:docPartUnique/>
      </w:docPartObj>
    </w:sdtPr>
    <w:sdtEndPr/>
    <w:sdtContent>
      <w:p w:rsidR="00B6772E" w:rsidRDefault="001533D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AD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6772E" w:rsidRDefault="00B6772E" w:rsidP="00B20074">
    <w:pPr>
      <w:pStyle w:val="a4"/>
      <w:pBdr>
        <w:top w:val="single" w:sz="4" w:space="1" w:color="auto"/>
      </w:pBdr>
      <w:jc w:val="center"/>
    </w:pPr>
    <w:r w:rsidRPr="00B20074">
      <w:rPr>
        <w:rFonts w:ascii="Times New Roman" w:hAnsi="Times New Roman" w:cs="Times New Roman"/>
      </w:rPr>
      <w:t>ООО</w:t>
    </w:r>
    <w:r w:rsidRPr="00B20074">
      <w:rPr>
        <w:rFonts w:ascii="Harrington" w:hAnsi="Harrington"/>
      </w:rPr>
      <w:t xml:space="preserve"> «</w:t>
    </w:r>
    <w:r w:rsidRPr="00B20074">
      <w:rPr>
        <w:rFonts w:ascii="Times New Roman" w:hAnsi="Times New Roman" w:cs="Times New Roman"/>
      </w:rPr>
      <w:t>ТАММАК</w:t>
    </w:r>
    <w:r w:rsidRPr="00B20074">
      <w:rPr>
        <w:rFonts w:ascii="Harrington" w:hAnsi="Harrington"/>
      </w:rPr>
      <w:t>», 201</w:t>
    </w:r>
    <w:r>
      <w:rPr>
        <w:rFonts w:asciiTheme="minorHAnsi" w:hAnsiTheme="minorHAnsi"/>
      </w:rPr>
      <w:t>7</w:t>
    </w:r>
    <w:r w:rsidRPr="00B20074">
      <w:rPr>
        <w:rFonts w:ascii="Times New Roman" w:hAnsi="Times New Roman" w:cs="Times New Roman"/>
      </w:rPr>
      <w:t>г</w:t>
    </w:r>
    <w: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3D0" w:rsidRDefault="001533D0" w:rsidP="00E11B05">
      <w:r>
        <w:separator/>
      </w:r>
    </w:p>
  </w:footnote>
  <w:footnote w:type="continuationSeparator" w:id="0">
    <w:p w:rsidR="001533D0" w:rsidRDefault="001533D0" w:rsidP="00E11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72E" w:rsidRPr="00B20074" w:rsidRDefault="00B6772E" w:rsidP="00E11B05">
    <w:pPr>
      <w:pStyle w:val="a6"/>
      <w:jc w:val="center"/>
      <w:rPr>
        <w:rFonts w:ascii="Harrington" w:hAnsi="Harrington" w:cs="Tahoma"/>
        <w:sz w:val="22"/>
        <w:szCs w:val="18"/>
      </w:rPr>
    </w:pPr>
    <w:r w:rsidRPr="00B20074">
      <w:rPr>
        <w:rFonts w:ascii="Times New Roman" w:hAnsi="Times New Roman" w:cs="Times New Roman"/>
        <w:sz w:val="22"/>
        <w:szCs w:val="18"/>
      </w:rPr>
      <w:t>Генеральный</w:t>
    </w:r>
    <w:r w:rsidRPr="00B20074">
      <w:rPr>
        <w:rFonts w:ascii="Harrington" w:hAnsi="Harrington" w:cs="Tahoma"/>
        <w:sz w:val="22"/>
        <w:szCs w:val="18"/>
      </w:rPr>
      <w:t xml:space="preserve"> </w:t>
    </w:r>
    <w:r w:rsidRPr="00B20074">
      <w:rPr>
        <w:rFonts w:ascii="Times New Roman" w:hAnsi="Times New Roman" w:cs="Times New Roman"/>
        <w:sz w:val="22"/>
        <w:szCs w:val="18"/>
      </w:rPr>
      <w:t>план</w:t>
    </w:r>
    <w:r w:rsidRPr="00B20074">
      <w:rPr>
        <w:rFonts w:ascii="Harrington" w:hAnsi="Harrington" w:cs="Tahoma"/>
        <w:sz w:val="22"/>
        <w:szCs w:val="18"/>
      </w:rPr>
      <w:t xml:space="preserve"> </w:t>
    </w:r>
    <w:r w:rsidRPr="00B20074">
      <w:rPr>
        <w:rFonts w:ascii="Times New Roman" w:hAnsi="Times New Roman" w:cs="Times New Roman"/>
        <w:sz w:val="22"/>
        <w:szCs w:val="18"/>
      </w:rPr>
      <w:t>сельского</w:t>
    </w:r>
    <w:r w:rsidRPr="00B20074">
      <w:rPr>
        <w:rFonts w:ascii="Harrington" w:hAnsi="Harrington" w:cs="Tahoma"/>
        <w:sz w:val="22"/>
        <w:szCs w:val="18"/>
      </w:rPr>
      <w:t xml:space="preserve"> </w:t>
    </w:r>
    <w:r w:rsidRPr="00B20074">
      <w:rPr>
        <w:rFonts w:ascii="Times New Roman" w:hAnsi="Times New Roman" w:cs="Times New Roman"/>
        <w:sz w:val="22"/>
        <w:szCs w:val="18"/>
      </w:rPr>
      <w:t>поселения</w:t>
    </w:r>
    <w:r w:rsidRPr="00B20074">
      <w:rPr>
        <w:rFonts w:ascii="Harrington" w:hAnsi="Harrington" w:cs="Tahoma"/>
        <w:sz w:val="22"/>
        <w:szCs w:val="18"/>
      </w:rPr>
      <w:t xml:space="preserve"> </w:t>
    </w:r>
    <w:r>
      <w:rPr>
        <w:rFonts w:ascii="Times New Roman" w:hAnsi="Times New Roman" w:cs="Times New Roman"/>
        <w:sz w:val="22"/>
        <w:szCs w:val="18"/>
      </w:rPr>
      <w:t>Хамидие</w:t>
    </w:r>
    <w:r w:rsidRPr="00B20074">
      <w:rPr>
        <w:rFonts w:ascii="Harrington" w:hAnsi="Harrington" w:cs="Tahoma"/>
        <w:sz w:val="22"/>
        <w:szCs w:val="18"/>
      </w:rPr>
      <w:t>.</w:t>
    </w:r>
  </w:p>
  <w:p w:rsidR="00B6772E" w:rsidRPr="00B20074" w:rsidRDefault="00B6772E" w:rsidP="00E11B05">
    <w:pPr>
      <w:pStyle w:val="a6"/>
      <w:jc w:val="center"/>
      <w:rPr>
        <w:rFonts w:ascii="Harrington" w:hAnsi="Harrington" w:cs="Tahoma"/>
        <w:b/>
        <w:i/>
        <w:sz w:val="22"/>
      </w:rPr>
    </w:pPr>
    <w:r>
      <w:rPr>
        <w:rFonts w:ascii="Times New Roman" w:hAnsi="Times New Roman" w:cs="Times New Roman"/>
        <w:sz w:val="22"/>
        <w:szCs w:val="18"/>
      </w:rPr>
      <w:t>Положение о территориальном планировании</w:t>
    </w:r>
    <w:r w:rsidRPr="00B20074">
      <w:rPr>
        <w:rFonts w:ascii="Harrington" w:hAnsi="Harrington" w:cs="Tahoma"/>
        <w:sz w:val="22"/>
        <w:szCs w:val="18"/>
      </w:rPr>
      <w:t>.</w:t>
    </w:r>
  </w:p>
  <w:p w:rsidR="00B6772E" w:rsidRDefault="00B6772E" w:rsidP="00E11B05">
    <w:pPr>
      <w:pStyle w:val="a6"/>
    </w:pPr>
    <w:r>
      <w:rPr>
        <w:rFonts w:ascii="Tahoma" w:hAnsi="Tahoma" w:cs="Tahoma"/>
        <w:sz w:val="18"/>
        <w:szCs w:val="18"/>
      </w:rPr>
      <w:t>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27EA62A"/>
    <w:lvl w:ilvl="0">
      <w:start w:val="1"/>
      <w:numFmt w:val="bullet"/>
      <w:pStyle w:val="a"/>
      <w:lvlText w:val="−"/>
      <w:lvlJc w:val="left"/>
      <w:pPr>
        <w:tabs>
          <w:tab w:val="num" w:pos="284"/>
        </w:tabs>
        <w:ind w:left="454" w:hanging="170"/>
      </w:pPr>
      <w:rPr>
        <w:rFonts w:ascii="Courier New" w:hAnsi="Courier New" w:hint="default"/>
      </w:rPr>
    </w:lvl>
  </w:abstractNum>
  <w:abstractNum w:abstractNumId="1">
    <w:nsid w:val="01D7365C"/>
    <w:multiLevelType w:val="multilevel"/>
    <w:tmpl w:val="BD084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04253437"/>
    <w:multiLevelType w:val="multilevel"/>
    <w:tmpl w:val="B03A3DFC"/>
    <w:lvl w:ilvl="0">
      <w:start w:val="6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10"/>
        </w:tabs>
        <w:ind w:left="810" w:hanging="51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3">
    <w:nsid w:val="0503706A"/>
    <w:multiLevelType w:val="hybridMultilevel"/>
    <w:tmpl w:val="DA14C9CA"/>
    <w:lvl w:ilvl="0" w:tplc="E44CF6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6731CC2"/>
    <w:multiLevelType w:val="hybridMultilevel"/>
    <w:tmpl w:val="E39C9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2B2511"/>
    <w:multiLevelType w:val="multilevel"/>
    <w:tmpl w:val="187254FC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7"/>
      <w:numFmt w:val="decimal"/>
      <w:lvlText w:val="%1.%2.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6">
    <w:nsid w:val="0C2A51B1"/>
    <w:multiLevelType w:val="hybridMultilevel"/>
    <w:tmpl w:val="52AAC2EE"/>
    <w:lvl w:ilvl="0" w:tplc="CC3A7C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1FD44B5"/>
    <w:multiLevelType w:val="hybridMultilevel"/>
    <w:tmpl w:val="4ABA3962"/>
    <w:lvl w:ilvl="0" w:tplc="DD3614EC">
      <w:start w:val="1"/>
      <w:numFmt w:val="bullet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56554C"/>
    <w:multiLevelType w:val="multilevel"/>
    <w:tmpl w:val="0C486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1ABC6528"/>
    <w:multiLevelType w:val="hybridMultilevel"/>
    <w:tmpl w:val="D084087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>
    <w:nsid w:val="1CC27363"/>
    <w:multiLevelType w:val="hybridMultilevel"/>
    <w:tmpl w:val="7D1896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1F9C500A"/>
    <w:multiLevelType w:val="hybridMultilevel"/>
    <w:tmpl w:val="8D0A2A0E"/>
    <w:lvl w:ilvl="0" w:tplc="E626E45C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0A04D3C"/>
    <w:multiLevelType w:val="multilevel"/>
    <w:tmpl w:val="81786C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3">
    <w:nsid w:val="215B64EF"/>
    <w:multiLevelType w:val="hybridMultilevel"/>
    <w:tmpl w:val="518CF606"/>
    <w:lvl w:ilvl="0" w:tplc="6C0811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1E75731"/>
    <w:multiLevelType w:val="hybridMultilevel"/>
    <w:tmpl w:val="405C897E"/>
    <w:lvl w:ilvl="0" w:tplc="0F14B6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8507DC"/>
    <w:multiLevelType w:val="hybridMultilevel"/>
    <w:tmpl w:val="495848F0"/>
    <w:lvl w:ilvl="0" w:tplc="41584914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6430EE2"/>
    <w:multiLevelType w:val="hybridMultilevel"/>
    <w:tmpl w:val="4D2C273E"/>
    <w:lvl w:ilvl="0" w:tplc="041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7">
    <w:nsid w:val="26EB462B"/>
    <w:multiLevelType w:val="multilevel"/>
    <w:tmpl w:val="E36AF08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8">
    <w:nsid w:val="27977840"/>
    <w:multiLevelType w:val="multilevel"/>
    <w:tmpl w:val="475058B0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29880096"/>
    <w:multiLevelType w:val="hybridMultilevel"/>
    <w:tmpl w:val="0B3E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F5448B"/>
    <w:multiLevelType w:val="multilevel"/>
    <w:tmpl w:val="A0462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1">
    <w:nsid w:val="2C7E2427"/>
    <w:multiLevelType w:val="hybridMultilevel"/>
    <w:tmpl w:val="1FF20550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2">
    <w:nsid w:val="30AD1CE6"/>
    <w:multiLevelType w:val="hybridMultilevel"/>
    <w:tmpl w:val="5D12062C"/>
    <w:lvl w:ilvl="0" w:tplc="4B06B8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372D68CA"/>
    <w:multiLevelType w:val="hybridMultilevel"/>
    <w:tmpl w:val="6F9AE8F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>
    <w:nsid w:val="38E26F06"/>
    <w:multiLevelType w:val="hybridMultilevel"/>
    <w:tmpl w:val="2A3E159A"/>
    <w:lvl w:ilvl="0" w:tplc="78AAAB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3A1F00D2"/>
    <w:multiLevelType w:val="hybridMultilevel"/>
    <w:tmpl w:val="E3166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FE71F4"/>
    <w:multiLevelType w:val="hybridMultilevel"/>
    <w:tmpl w:val="CBE6D84E"/>
    <w:lvl w:ilvl="0" w:tplc="A6BC193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3CE258BE"/>
    <w:multiLevelType w:val="hybridMultilevel"/>
    <w:tmpl w:val="6F6E4AB6"/>
    <w:lvl w:ilvl="0" w:tplc="41584914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5200F79"/>
    <w:multiLevelType w:val="hybridMultilevel"/>
    <w:tmpl w:val="1BA865B4"/>
    <w:lvl w:ilvl="0" w:tplc="9AF4FB8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9">
    <w:nsid w:val="49034D9C"/>
    <w:multiLevelType w:val="multilevel"/>
    <w:tmpl w:val="B03A3DFC"/>
    <w:lvl w:ilvl="0">
      <w:start w:val="6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10"/>
        </w:tabs>
        <w:ind w:left="810" w:hanging="51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30">
    <w:nsid w:val="4F9D0DEE"/>
    <w:multiLevelType w:val="hybridMultilevel"/>
    <w:tmpl w:val="884E7CA8"/>
    <w:lvl w:ilvl="0" w:tplc="D8B4FD0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1">
    <w:nsid w:val="4FF2467A"/>
    <w:multiLevelType w:val="hybridMultilevel"/>
    <w:tmpl w:val="114CFC1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4FFD5344"/>
    <w:multiLevelType w:val="multilevel"/>
    <w:tmpl w:val="BC7EC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5CB96890"/>
    <w:multiLevelType w:val="hybridMultilevel"/>
    <w:tmpl w:val="53602218"/>
    <w:lvl w:ilvl="0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34">
    <w:nsid w:val="5EE37D7D"/>
    <w:multiLevelType w:val="hybridMultilevel"/>
    <w:tmpl w:val="3E8ABD2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5">
    <w:nsid w:val="62AF0E3A"/>
    <w:multiLevelType w:val="multilevel"/>
    <w:tmpl w:val="DC86BE2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36">
    <w:nsid w:val="63AC07E7"/>
    <w:multiLevelType w:val="multilevel"/>
    <w:tmpl w:val="92BA7B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37">
    <w:nsid w:val="66435F62"/>
    <w:multiLevelType w:val="hybridMultilevel"/>
    <w:tmpl w:val="D58A9CF6"/>
    <w:lvl w:ilvl="0" w:tplc="A6BC193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697D2224"/>
    <w:multiLevelType w:val="hybridMultilevel"/>
    <w:tmpl w:val="FB0EE4F2"/>
    <w:lvl w:ilvl="0" w:tplc="E550CDDA">
      <w:start w:val="1"/>
      <w:numFmt w:val="bullet"/>
      <w:lvlText w:val=""/>
      <w:lvlJc w:val="left"/>
      <w:pPr>
        <w:tabs>
          <w:tab w:val="num" w:pos="397"/>
        </w:tabs>
        <w:ind w:left="56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9B93A81"/>
    <w:multiLevelType w:val="hybridMultilevel"/>
    <w:tmpl w:val="51BE70A8"/>
    <w:lvl w:ilvl="0" w:tplc="84FC21A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B846C84"/>
    <w:multiLevelType w:val="hybridMultilevel"/>
    <w:tmpl w:val="919226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6C6363E0"/>
    <w:multiLevelType w:val="hybridMultilevel"/>
    <w:tmpl w:val="604E1F8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6C8209CC"/>
    <w:multiLevelType w:val="hybridMultilevel"/>
    <w:tmpl w:val="70C48B86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3">
    <w:nsid w:val="71D306C9"/>
    <w:multiLevelType w:val="multilevel"/>
    <w:tmpl w:val="D53AB51E"/>
    <w:lvl w:ilvl="0">
      <w:start w:val="2"/>
      <w:numFmt w:val="decimal"/>
      <w:lvlText w:val="%1."/>
      <w:lvlJc w:val="left"/>
      <w:pPr>
        <w:ind w:left="862" w:hanging="720"/>
      </w:pPr>
      <w:rPr>
        <w:rFonts w:hint="default"/>
        <w:i/>
        <w:u w:val="single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  <w:i/>
        <w:u w:val="single"/>
      </w:rPr>
    </w:lvl>
    <w:lvl w:ilvl="2">
      <w:start w:val="6"/>
      <w:numFmt w:val="decimal"/>
      <w:lvlText w:val="%1.%2.%3."/>
      <w:lvlJc w:val="left"/>
      <w:pPr>
        <w:ind w:left="1996" w:hanging="720"/>
      </w:pPr>
      <w:rPr>
        <w:rFonts w:hint="default"/>
        <w:i/>
        <w:u w:val="single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i/>
        <w:u w:val="single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  <w:i/>
        <w:u w:val="single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  <w:i/>
        <w:u w:val="single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  <w:i/>
        <w:u w:val="single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  <w:i/>
        <w:u w:val="single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  <w:i/>
        <w:u w:val="single"/>
      </w:rPr>
    </w:lvl>
  </w:abstractNum>
  <w:abstractNum w:abstractNumId="44">
    <w:nsid w:val="76D461FB"/>
    <w:multiLevelType w:val="hybridMultilevel"/>
    <w:tmpl w:val="71D0A98A"/>
    <w:lvl w:ilvl="0" w:tplc="41584914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>
    <w:nsid w:val="77A96A22"/>
    <w:multiLevelType w:val="hybridMultilevel"/>
    <w:tmpl w:val="35D0C792"/>
    <w:lvl w:ilvl="0" w:tplc="5E48650E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>
    <w:nsid w:val="77E27E32"/>
    <w:multiLevelType w:val="hybridMultilevel"/>
    <w:tmpl w:val="139A783A"/>
    <w:lvl w:ilvl="0" w:tplc="047686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7">
    <w:nsid w:val="7907630F"/>
    <w:multiLevelType w:val="hybridMultilevel"/>
    <w:tmpl w:val="F334CAB8"/>
    <w:lvl w:ilvl="0" w:tplc="41584914">
      <w:start w:val="1"/>
      <w:numFmt w:val="bullet"/>
      <w:lvlText w:val="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8">
    <w:nsid w:val="7C675F6A"/>
    <w:multiLevelType w:val="hybridMultilevel"/>
    <w:tmpl w:val="3BBE5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D9E7A66"/>
    <w:multiLevelType w:val="hybridMultilevel"/>
    <w:tmpl w:val="6EB8E9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37"/>
  </w:num>
  <w:num w:numId="4">
    <w:abstractNumId w:val="31"/>
  </w:num>
  <w:num w:numId="5">
    <w:abstractNumId w:val="49"/>
  </w:num>
  <w:num w:numId="6">
    <w:abstractNumId w:val="48"/>
  </w:num>
  <w:num w:numId="7">
    <w:abstractNumId w:val="46"/>
  </w:num>
  <w:num w:numId="8">
    <w:abstractNumId w:val="28"/>
  </w:num>
  <w:num w:numId="9">
    <w:abstractNumId w:val="39"/>
  </w:num>
  <w:num w:numId="10">
    <w:abstractNumId w:val="14"/>
  </w:num>
  <w:num w:numId="11">
    <w:abstractNumId w:val="18"/>
  </w:num>
  <w:num w:numId="12">
    <w:abstractNumId w:val="4"/>
  </w:num>
  <w:num w:numId="13">
    <w:abstractNumId w:val="38"/>
  </w:num>
  <w:num w:numId="14">
    <w:abstractNumId w:val="7"/>
  </w:num>
  <w:num w:numId="15">
    <w:abstractNumId w:val="2"/>
  </w:num>
  <w:num w:numId="16">
    <w:abstractNumId w:val="5"/>
  </w:num>
  <w:num w:numId="17">
    <w:abstractNumId w:val="29"/>
  </w:num>
  <w:num w:numId="18">
    <w:abstractNumId w:val="12"/>
  </w:num>
  <w:num w:numId="19">
    <w:abstractNumId w:val="35"/>
  </w:num>
  <w:num w:numId="20">
    <w:abstractNumId w:val="20"/>
  </w:num>
  <w:num w:numId="21">
    <w:abstractNumId w:val="36"/>
  </w:num>
  <w:num w:numId="22">
    <w:abstractNumId w:val="6"/>
  </w:num>
  <w:num w:numId="23">
    <w:abstractNumId w:val="24"/>
  </w:num>
  <w:num w:numId="24">
    <w:abstractNumId w:val="11"/>
  </w:num>
  <w:num w:numId="25">
    <w:abstractNumId w:val="8"/>
  </w:num>
  <w:num w:numId="26">
    <w:abstractNumId w:val="3"/>
  </w:num>
  <w:num w:numId="27">
    <w:abstractNumId w:val="19"/>
  </w:num>
  <w:num w:numId="28">
    <w:abstractNumId w:val="1"/>
  </w:num>
  <w:num w:numId="29">
    <w:abstractNumId w:val="32"/>
  </w:num>
  <w:num w:numId="30">
    <w:abstractNumId w:val="25"/>
  </w:num>
  <w:num w:numId="31">
    <w:abstractNumId w:val="17"/>
  </w:num>
  <w:num w:numId="32">
    <w:abstractNumId w:val="43"/>
  </w:num>
  <w:num w:numId="33">
    <w:abstractNumId w:val="30"/>
  </w:num>
  <w:num w:numId="34">
    <w:abstractNumId w:val="16"/>
  </w:num>
  <w:num w:numId="35">
    <w:abstractNumId w:val="10"/>
  </w:num>
  <w:num w:numId="36">
    <w:abstractNumId w:val="40"/>
  </w:num>
  <w:num w:numId="37">
    <w:abstractNumId w:val="33"/>
  </w:num>
  <w:num w:numId="38">
    <w:abstractNumId w:val="41"/>
  </w:num>
  <w:num w:numId="39">
    <w:abstractNumId w:val="42"/>
  </w:num>
  <w:num w:numId="40">
    <w:abstractNumId w:val="34"/>
  </w:num>
  <w:num w:numId="41">
    <w:abstractNumId w:val="23"/>
  </w:num>
  <w:num w:numId="42">
    <w:abstractNumId w:val="9"/>
  </w:num>
  <w:num w:numId="43">
    <w:abstractNumId w:val="21"/>
  </w:num>
  <w:num w:numId="44">
    <w:abstractNumId w:val="47"/>
  </w:num>
  <w:num w:numId="45">
    <w:abstractNumId w:val="27"/>
  </w:num>
  <w:num w:numId="46">
    <w:abstractNumId w:val="45"/>
  </w:num>
  <w:num w:numId="47">
    <w:abstractNumId w:val="15"/>
  </w:num>
  <w:num w:numId="48">
    <w:abstractNumId w:val="44"/>
  </w:num>
  <w:num w:numId="49">
    <w:abstractNumId w:val="22"/>
  </w:num>
  <w:num w:numId="50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7888"/>
    <w:rsid w:val="00005F81"/>
    <w:rsid w:val="000071C8"/>
    <w:rsid w:val="00011C63"/>
    <w:rsid w:val="0001400B"/>
    <w:rsid w:val="000142F8"/>
    <w:rsid w:val="00017064"/>
    <w:rsid w:val="00020EF2"/>
    <w:rsid w:val="00023E9A"/>
    <w:rsid w:val="000371FD"/>
    <w:rsid w:val="000449D4"/>
    <w:rsid w:val="00044C7E"/>
    <w:rsid w:val="00047A5B"/>
    <w:rsid w:val="000523A6"/>
    <w:rsid w:val="00053364"/>
    <w:rsid w:val="0005408D"/>
    <w:rsid w:val="00057C4F"/>
    <w:rsid w:val="000619C5"/>
    <w:rsid w:val="00071515"/>
    <w:rsid w:val="000805F5"/>
    <w:rsid w:val="0009083A"/>
    <w:rsid w:val="00091BF8"/>
    <w:rsid w:val="00094951"/>
    <w:rsid w:val="0009707F"/>
    <w:rsid w:val="000A0C32"/>
    <w:rsid w:val="000A3A56"/>
    <w:rsid w:val="000B4383"/>
    <w:rsid w:val="000B4AA2"/>
    <w:rsid w:val="000C1CB8"/>
    <w:rsid w:val="000C3BF7"/>
    <w:rsid w:val="000D1B0F"/>
    <w:rsid w:val="000D3D02"/>
    <w:rsid w:val="000D47AC"/>
    <w:rsid w:val="000D58BF"/>
    <w:rsid w:val="000D7366"/>
    <w:rsid w:val="000D7C5A"/>
    <w:rsid w:val="000E33E4"/>
    <w:rsid w:val="000E3B6B"/>
    <w:rsid w:val="000E3FF8"/>
    <w:rsid w:val="000E4219"/>
    <w:rsid w:val="000E7E08"/>
    <w:rsid w:val="000F01BB"/>
    <w:rsid w:val="000F05A4"/>
    <w:rsid w:val="000F2041"/>
    <w:rsid w:val="000F4393"/>
    <w:rsid w:val="000F4666"/>
    <w:rsid w:val="0010565A"/>
    <w:rsid w:val="00106BCE"/>
    <w:rsid w:val="001127EE"/>
    <w:rsid w:val="00124DB5"/>
    <w:rsid w:val="0012513B"/>
    <w:rsid w:val="00125736"/>
    <w:rsid w:val="001302D8"/>
    <w:rsid w:val="001339D1"/>
    <w:rsid w:val="00136919"/>
    <w:rsid w:val="00141BCD"/>
    <w:rsid w:val="00143072"/>
    <w:rsid w:val="0014364D"/>
    <w:rsid w:val="0015029B"/>
    <w:rsid w:val="00153346"/>
    <w:rsid w:val="001533D0"/>
    <w:rsid w:val="001562EA"/>
    <w:rsid w:val="001613A6"/>
    <w:rsid w:val="001649C2"/>
    <w:rsid w:val="00174822"/>
    <w:rsid w:val="001811AD"/>
    <w:rsid w:val="001859E5"/>
    <w:rsid w:val="00186A91"/>
    <w:rsid w:val="001874B6"/>
    <w:rsid w:val="00190C2B"/>
    <w:rsid w:val="00193DE5"/>
    <w:rsid w:val="00193FA1"/>
    <w:rsid w:val="001953B9"/>
    <w:rsid w:val="00196822"/>
    <w:rsid w:val="0019723E"/>
    <w:rsid w:val="001A3EDA"/>
    <w:rsid w:val="001A4F43"/>
    <w:rsid w:val="001A60AE"/>
    <w:rsid w:val="001A6839"/>
    <w:rsid w:val="001B0B9D"/>
    <w:rsid w:val="001B2A4E"/>
    <w:rsid w:val="001B6315"/>
    <w:rsid w:val="001E1AA9"/>
    <w:rsid w:val="001E46DE"/>
    <w:rsid w:val="001E5D78"/>
    <w:rsid w:val="001F044F"/>
    <w:rsid w:val="001F0EDB"/>
    <w:rsid w:val="002034D7"/>
    <w:rsid w:val="00203A5D"/>
    <w:rsid w:val="002074CE"/>
    <w:rsid w:val="002105C6"/>
    <w:rsid w:val="00213FCA"/>
    <w:rsid w:val="00215E8E"/>
    <w:rsid w:val="00216453"/>
    <w:rsid w:val="00217405"/>
    <w:rsid w:val="002377A5"/>
    <w:rsid w:val="0023790A"/>
    <w:rsid w:val="00241DDC"/>
    <w:rsid w:val="002434E8"/>
    <w:rsid w:val="0024406B"/>
    <w:rsid w:val="00253575"/>
    <w:rsid w:val="002637E0"/>
    <w:rsid w:val="00263EE7"/>
    <w:rsid w:val="002647E6"/>
    <w:rsid w:val="00274C63"/>
    <w:rsid w:val="0027540E"/>
    <w:rsid w:val="00282440"/>
    <w:rsid w:val="00283125"/>
    <w:rsid w:val="002839F5"/>
    <w:rsid w:val="00285BD8"/>
    <w:rsid w:val="002917FF"/>
    <w:rsid w:val="00292614"/>
    <w:rsid w:val="002A2D1A"/>
    <w:rsid w:val="002A514A"/>
    <w:rsid w:val="002B1ADE"/>
    <w:rsid w:val="002B438C"/>
    <w:rsid w:val="002B58BC"/>
    <w:rsid w:val="002B6179"/>
    <w:rsid w:val="002B6994"/>
    <w:rsid w:val="002C0D09"/>
    <w:rsid w:val="002C0E6F"/>
    <w:rsid w:val="002C4C7D"/>
    <w:rsid w:val="002C644C"/>
    <w:rsid w:val="002F588F"/>
    <w:rsid w:val="002F7ED1"/>
    <w:rsid w:val="00307969"/>
    <w:rsid w:val="00311DFC"/>
    <w:rsid w:val="00313543"/>
    <w:rsid w:val="0031581F"/>
    <w:rsid w:val="003214B4"/>
    <w:rsid w:val="0032173B"/>
    <w:rsid w:val="00321D92"/>
    <w:rsid w:val="00322C23"/>
    <w:rsid w:val="00323781"/>
    <w:rsid w:val="00333B5C"/>
    <w:rsid w:val="00334EB2"/>
    <w:rsid w:val="003365CA"/>
    <w:rsid w:val="003371CB"/>
    <w:rsid w:val="0033731D"/>
    <w:rsid w:val="00341A87"/>
    <w:rsid w:val="00343959"/>
    <w:rsid w:val="00345363"/>
    <w:rsid w:val="00357F29"/>
    <w:rsid w:val="00361C06"/>
    <w:rsid w:val="003631F0"/>
    <w:rsid w:val="00363A80"/>
    <w:rsid w:val="0036536B"/>
    <w:rsid w:val="003655B8"/>
    <w:rsid w:val="00365D6A"/>
    <w:rsid w:val="003809E3"/>
    <w:rsid w:val="003867A7"/>
    <w:rsid w:val="00387DB8"/>
    <w:rsid w:val="0039560F"/>
    <w:rsid w:val="00396CB5"/>
    <w:rsid w:val="003A147B"/>
    <w:rsid w:val="003A3631"/>
    <w:rsid w:val="003A3E7D"/>
    <w:rsid w:val="003A4839"/>
    <w:rsid w:val="003B0658"/>
    <w:rsid w:val="003B2DE1"/>
    <w:rsid w:val="003B327E"/>
    <w:rsid w:val="003B590D"/>
    <w:rsid w:val="003B5B3B"/>
    <w:rsid w:val="003B6811"/>
    <w:rsid w:val="003C2058"/>
    <w:rsid w:val="003C2744"/>
    <w:rsid w:val="003C51ED"/>
    <w:rsid w:val="003D0883"/>
    <w:rsid w:val="003D0C2D"/>
    <w:rsid w:val="003D13F8"/>
    <w:rsid w:val="003D40BC"/>
    <w:rsid w:val="003E0E24"/>
    <w:rsid w:val="003E21FE"/>
    <w:rsid w:val="0040434C"/>
    <w:rsid w:val="00404D50"/>
    <w:rsid w:val="00404DB9"/>
    <w:rsid w:val="0040616F"/>
    <w:rsid w:val="0042190F"/>
    <w:rsid w:val="00421CEB"/>
    <w:rsid w:val="004246BE"/>
    <w:rsid w:val="00426925"/>
    <w:rsid w:val="004345E3"/>
    <w:rsid w:val="00436A2E"/>
    <w:rsid w:val="00436E51"/>
    <w:rsid w:val="004429F7"/>
    <w:rsid w:val="00445757"/>
    <w:rsid w:val="004519B3"/>
    <w:rsid w:val="00453BDC"/>
    <w:rsid w:val="00455904"/>
    <w:rsid w:val="0045675D"/>
    <w:rsid w:val="00460443"/>
    <w:rsid w:val="00467FB0"/>
    <w:rsid w:val="00475525"/>
    <w:rsid w:val="00477C7A"/>
    <w:rsid w:val="00480BD7"/>
    <w:rsid w:val="00482FA0"/>
    <w:rsid w:val="00487C9B"/>
    <w:rsid w:val="00487FA2"/>
    <w:rsid w:val="00493053"/>
    <w:rsid w:val="0049343D"/>
    <w:rsid w:val="00493647"/>
    <w:rsid w:val="00496CAD"/>
    <w:rsid w:val="004A1B62"/>
    <w:rsid w:val="004A3539"/>
    <w:rsid w:val="004B009A"/>
    <w:rsid w:val="004B6139"/>
    <w:rsid w:val="004B6198"/>
    <w:rsid w:val="004C05CE"/>
    <w:rsid w:val="004C1740"/>
    <w:rsid w:val="004C1C9C"/>
    <w:rsid w:val="004C53EE"/>
    <w:rsid w:val="004C6FF7"/>
    <w:rsid w:val="004D44F6"/>
    <w:rsid w:val="004D53AD"/>
    <w:rsid w:val="004E1422"/>
    <w:rsid w:val="004E5778"/>
    <w:rsid w:val="004E7D96"/>
    <w:rsid w:val="004F0414"/>
    <w:rsid w:val="004F390C"/>
    <w:rsid w:val="004F4DEA"/>
    <w:rsid w:val="004F6013"/>
    <w:rsid w:val="004F6EB0"/>
    <w:rsid w:val="004F7B29"/>
    <w:rsid w:val="004F7EAE"/>
    <w:rsid w:val="005028B1"/>
    <w:rsid w:val="00504630"/>
    <w:rsid w:val="00505254"/>
    <w:rsid w:val="00505F4B"/>
    <w:rsid w:val="00517FEA"/>
    <w:rsid w:val="0052157B"/>
    <w:rsid w:val="00526879"/>
    <w:rsid w:val="00531314"/>
    <w:rsid w:val="0053559A"/>
    <w:rsid w:val="005355C3"/>
    <w:rsid w:val="005364F7"/>
    <w:rsid w:val="00536EEA"/>
    <w:rsid w:val="005371A6"/>
    <w:rsid w:val="005452A6"/>
    <w:rsid w:val="00546307"/>
    <w:rsid w:val="0056020A"/>
    <w:rsid w:val="005607D2"/>
    <w:rsid w:val="00560EE3"/>
    <w:rsid w:val="005624DC"/>
    <w:rsid w:val="00564F0B"/>
    <w:rsid w:val="00564F2D"/>
    <w:rsid w:val="0056545B"/>
    <w:rsid w:val="00566A0D"/>
    <w:rsid w:val="00567022"/>
    <w:rsid w:val="00567052"/>
    <w:rsid w:val="00571BD1"/>
    <w:rsid w:val="0057398F"/>
    <w:rsid w:val="005751EA"/>
    <w:rsid w:val="00577A3A"/>
    <w:rsid w:val="0058074C"/>
    <w:rsid w:val="005808DA"/>
    <w:rsid w:val="00591101"/>
    <w:rsid w:val="005934F7"/>
    <w:rsid w:val="005948ED"/>
    <w:rsid w:val="00597145"/>
    <w:rsid w:val="005974A2"/>
    <w:rsid w:val="005A483E"/>
    <w:rsid w:val="005A546B"/>
    <w:rsid w:val="005A67BD"/>
    <w:rsid w:val="005B172C"/>
    <w:rsid w:val="005B1874"/>
    <w:rsid w:val="005C1E0B"/>
    <w:rsid w:val="005C42A9"/>
    <w:rsid w:val="005C505E"/>
    <w:rsid w:val="005C644D"/>
    <w:rsid w:val="005D1A9B"/>
    <w:rsid w:val="005D32E1"/>
    <w:rsid w:val="005D4185"/>
    <w:rsid w:val="005F1350"/>
    <w:rsid w:val="005F6571"/>
    <w:rsid w:val="005F6E97"/>
    <w:rsid w:val="00600D6F"/>
    <w:rsid w:val="006013A5"/>
    <w:rsid w:val="00604B55"/>
    <w:rsid w:val="00613F4B"/>
    <w:rsid w:val="00614529"/>
    <w:rsid w:val="00615C7B"/>
    <w:rsid w:val="006166BE"/>
    <w:rsid w:val="00620131"/>
    <w:rsid w:val="00621033"/>
    <w:rsid w:val="0062351D"/>
    <w:rsid w:val="006265CB"/>
    <w:rsid w:val="00626D5F"/>
    <w:rsid w:val="00626EF9"/>
    <w:rsid w:val="006302CF"/>
    <w:rsid w:val="006346A6"/>
    <w:rsid w:val="0063595E"/>
    <w:rsid w:val="0063703A"/>
    <w:rsid w:val="00644ACD"/>
    <w:rsid w:val="0064743C"/>
    <w:rsid w:val="00656D48"/>
    <w:rsid w:val="00657180"/>
    <w:rsid w:val="006618E8"/>
    <w:rsid w:val="00665611"/>
    <w:rsid w:val="00667898"/>
    <w:rsid w:val="00672EE0"/>
    <w:rsid w:val="00675B3F"/>
    <w:rsid w:val="00677777"/>
    <w:rsid w:val="00682AB8"/>
    <w:rsid w:val="00683842"/>
    <w:rsid w:val="006971ED"/>
    <w:rsid w:val="006977C9"/>
    <w:rsid w:val="006A1C38"/>
    <w:rsid w:val="006A6820"/>
    <w:rsid w:val="006A76DD"/>
    <w:rsid w:val="006A776F"/>
    <w:rsid w:val="006B3659"/>
    <w:rsid w:val="006B3758"/>
    <w:rsid w:val="006B50BB"/>
    <w:rsid w:val="006C3DC4"/>
    <w:rsid w:val="006C4B1A"/>
    <w:rsid w:val="006D4455"/>
    <w:rsid w:val="006D5304"/>
    <w:rsid w:val="006E19C0"/>
    <w:rsid w:val="006E74F4"/>
    <w:rsid w:val="006F0A87"/>
    <w:rsid w:val="0070276F"/>
    <w:rsid w:val="00710AF6"/>
    <w:rsid w:val="00711079"/>
    <w:rsid w:val="00714104"/>
    <w:rsid w:val="00717B46"/>
    <w:rsid w:val="00726977"/>
    <w:rsid w:val="00730983"/>
    <w:rsid w:val="007317E1"/>
    <w:rsid w:val="007334F2"/>
    <w:rsid w:val="0073497C"/>
    <w:rsid w:val="00736348"/>
    <w:rsid w:val="00736F6E"/>
    <w:rsid w:val="00742C25"/>
    <w:rsid w:val="00744912"/>
    <w:rsid w:val="00754D3C"/>
    <w:rsid w:val="00756C2B"/>
    <w:rsid w:val="007609DD"/>
    <w:rsid w:val="00763323"/>
    <w:rsid w:val="00764F90"/>
    <w:rsid w:val="007662D4"/>
    <w:rsid w:val="007700D9"/>
    <w:rsid w:val="00770A1A"/>
    <w:rsid w:val="0077162D"/>
    <w:rsid w:val="00772621"/>
    <w:rsid w:val="007754F1"/>
    <w:rsid w:val="0078184D"/>
    <w:rsid w:val="00783A52"/>
    <w:rsid w:val="007843FB"/>
    <w:rsid w:val="00792ECC"/>
    <w:rsid w:val="007938BF"/>
    <w:rsid w:val="007947FA"/>
    <w:rsid w:val="0079683A"/>
    <w:rsid w:val="007B117A"/>
    <w:rsid w:val="007B2F18"/>
    <w:rsid w:val="007B76B4"/>
    <w:rsid w:val="007C4B88"/>
    <w:rsid w:val="007C5091"/>
    <w:rsid w:val="007C7ED1"/>
    <w:rsid w:val="007D2B05"/>
    <w:rsid w:val="007D7750"/>
    <w:rsid w:val="007D79F3"/>
    <w:rsid w:val="007E1A65"/>
    <w:rsid w:val="007E290B"/>
    <w:rsid w:val="007E318C"/>
    <w:rsid w:val="007E31F3"/>
    <w:rsid w:val="007E6DC6"/>
    <w:rsid w:val="007F2F60"/>
    <w:rsid w:val="007F38E5"/>
    <w:rsid w:val="0080350B"/>
    <w:rsid w:val="0080517E"/>
    <w:rsid w:val="008072E6"/>
    <w:rsid w:val="00810590"/>
    <w:rsid w:val="00811CB5"/>
    <w:rsid w:val="008130B6"/>
    <w:rsid w:val="00817FCA"/>
    <w:rsid w:val="00827572"/>
    <w:rsid w:val="00830FF9"/>
    <w:rsid w:val="00835A16"/>
    <w:rsid w:val="00836BF5"/>
    <w:rsid w:val="00840664"/>
    <w:rsid w:val="00841AC5"/>
    <w:rsid w:val="00841AD0"/>
    <w:rsid w:val="008455F0"/>
    <w:rsid w:val="00852A51"/>
    <w:rsid w:val="008534F2"/>
    <w:rsid w:val="008540CE"/>
    <w:rsid w:val="0086132F"/>
    <w:rsid w:val="00861DB5"/>
    <w:rsid w:val="0086297E"/>
    <w:rsid w:val="00866B8C"/>
    <w:rsid w:val="0087050A"/>
    <w:rsid w:val="0087121A"/>
    <w:rsid w:val="008713F3"/>
    <w:rsid w:val="008726FE"/>
    <w:rsid w:val="0087561F"/>
    <w:rsid w:val="008867F6"/>
    <w:rsid w:val="00891C7F"/>
    <w:rsid w:val="00895A0B"/>
    <w:rsid w:val="008A4FE3"/>
    <w:rsid w:val="008B247B"/>
    <w:rsid w:val="008B3969"/>
    <w:rsid w:val="008B4086"/>
    <w:rsid w:val="008B6001"/>
    <w:rsid w:val="008C04BA"/>
    <w:rsid w:val="008C09D9"/>
    <w:rsid w:val="008C232A"/>
    <w:rsid w:val="008C28F0"/>
    <w:rsid w:val="008C38C1"/>
    <w:rsid w:val="008C6E24"/>
    <w:rsid w:val="008D08D9"/>
    <w:rsid w:val="008E07F4"/>
    <w:rsid w:val="008E0CE4"/>
    <w:rsid w:val="008E29E0"/>
    <w:rsid w:val="008E3381"/>
    <w:rsid w:val="008E4971"/>
    <w:rsid w:val="008E63DF"/>
    <w:rsid w:val="008F3DC0"/>
    <w:rsid w:val="008F5715"/>
    <w:rsid w:val="008F5EFF"/>
    <w:rsid w:val="009023D7"/>
    <w:rsid w:val="00907186"/>
    <w:rsid w:val="00907888"/>
    <w:rsid w:val="00911586"/>
    <w:rsid w:val="00911BFC"/>
    <w:rsid w:val="00913516"/>
    <w:rsid w:val="00916DF0"/>
    <w:rsid w:val="00917937"/>
    <w:rsid w:val="00917C85"/>
    <w:rsid w:val="0092251E"/>
    <w:rsid w:val="00924295"/>
    <w:rsid w:val="00924592"/>
    <w:rsid w:val="00926069"/>
    <w:rsid w:val="00930376"/>
    <w:rsid w:val="00937205"/>
    <w:rsid w:val="009541B9"/>
    <w:rsid w:val="0095696A"/>
    <w:rsid w:val="0095775E"/>
    <w:rsid w:val="00960B45"/>
    <w:rsid w:val="00960CE4"/>
    <w:rsid w:val="009636F2"/>
    <w:rsid w:val="009748A4"/>
    <w:rsid w:val="0097594B"/>
    <w:rsid w:val="00976ADE"/>
    <w:rsid w:val="00976B2E"/>
    <w:rsid w:val="00976E58"/>
    <w:rsid w:val="0098000C"/>
    <w:rsid w:val="00981F24"/>
    <w:rsid w:val="00981FA1"/>
    <w:rsid w:val="009838D8"/>
    <w:rsid w:val="00991E69"/>
    <w:rsid w:val="009A0446"/>
    <w:rsid w:val="009A0E6D"/>
    <w:rsid w:val="009A2B7B"/>
    <w:rsid w:val="009A4541"/>
    <w:rsid w:val="009A5EFF"/>
    <w:rsid w:val="009A617F"/>
    <w:rsid w:val="009A645B"/>
    <w:rsid w:val="009B08F4"/>
    <w:rsid w:val="009B420D"/>
    <w:rsid w:val="009B4918"/>
    <w:rsid w:val="009C1442"/>
    <w:rsid w:val="009C1D48"/>
    <w:rsid w:val="009C3D4D"/>
    <w:rsid w:val="009C7973"/>
    <w:rsid w:val="009D1AA8"/>
    <w:rsid w:val="009D2C18"/>
    <w:rsid w:val="009D4A87"/>
    <w:rsid w:val="009E1762"/>
    <w:rsid w:val="009E1A21"/>
    <w:rsid w:val="009E438F"/>
    <w:rsid w:val="009F610A"/>
    <w:rsid w:val="00A0004C"/>
    <w:rsid w:val="00A0409B"/>
    <w:rsid w:val="00A04941"/>
    <w:rsid w:val="00A05A6E"/>
    <w:rsid w:val="00A071A2"/>
    <w:rsid w:val="00A12336"/>
    <w:rsid w:val="00A152DE"/>
    <w:rsid w:val="00A202AD"/>
    <w:rsid w:val="00A20DD1"/>
    <w:rsid w:val="00A21AB7"/>
    <w:rsid w:val="00A23A4C"/>
    <w:rsid w:val="00A24A17"/>
    <w:rsid w:val="00A24D18"/>
    <w:rsid w:val="00A26718"/>
    <w:rsid w:val="00A277F3"/>
    <w:rsid w:val="00A34559"/>
    <w:rsid w:val="00A36286"/>
    <w:rsid w:val="00A369BB"/>
    <w:rsid w:val="00A36C2D"/>
    <w:rsid w:val="00A4587F"/>
    <w:rsid w:val="00A5281F"/>
    <w:rsid w:val="00A56F51"/>
    <w:rsid w:val="00A601F8"/>
    <w:rsid w:val="00A64AA1"/>
    <w:rsid w:val="00A64DC3"/>
    <w:rsid w:val="00A71807"/>
    <w:rsid w:val="00A775A1"/>
    <w:rsid w:val="00A82612"/>
    <w:rsid w:val="00A872B8"/>
    <w:rsid w:val="00A900CF"/>
    <w:rsid w:val="00A90748"/>
    <w:rsid w:val="00A90DE3"/>
    <w:rsid w:val="00A970AC"/>
    <w:rsid w:val="00AA01E6"/>
    <w:rsid w:val="00AA1393"/>
    <w:rsid w:val="00AA53AF"/>
    <w:rsid w:val="00AA6C8B"/>
    <w:rsid w:val="00AB15BA"/>
    <w:rsid w:val="00AB32F2"/>
    <w:rsid w:val="00AB54EC"/>
    <w:rsid w:val="00AC0656"/>
    <w:rsid w:val="00AC2E51"/>
    <w:rsid w:val="00AC3990"/>
    <w:rsid w:val="00AD0078"/>
    <w:rsid w:val="00AD0963"/>
    <w:rsid w:val="00AD1520"/>
    <w:rsid w:val="00AD181C"/>
    <w:rsid w:val="00AD2724"/>
    <w:rsid w:val="00AD2CFF"/>
    <w:rsid w:val="00AD4550"/>
    <w:rsid w:val="00AD61EE"/>
    <w:rsid w:val="00AD65D6"/>
    <w:rsid w:val="00AE015D"/>
    <w:rsid w:val="00AE2432"/>
    <w:rsid w:val="00AE6DBF"/>
    <w:rsid w:val="00AE703F"/>
    <w:rsid w:val="00AE74EC"/>
    <w:rsid w:val="00AF6433"/>
    <w:rsid w:val="00B053F4"/>
    <w:rsid w:val="00B20074"/>
    <w:rsid w:val="00B20857"/>
    <w:rsid w:val="00B219C6"/>
    <w:rsid w:val="00B21A6C"/>
    <w:rsid w:val="00B31AA5"/>
    <w:rsid w:val="00B350AD"/>
    <w:rsid w:val="00B4559C"/>
    <w:rsid w:val="00B50E4D"/>
    <w:rsid w:val="00B51286"/>
    <w:rsid w:val="00B552FC"/>
    <w:rsid w:val="00B573A1"/>
    <w:rsid w:val="00B64407"/>
    <w:rsid w:val="00B66E99"/>
    <w:rsid w:val="00B6772E"/>
    <w:rsid w:val="00B70445"/>
    <w:rsid w:val="00B72282"/>
    <w:rsid w:val="00B741F2"/>
    <w:rsid w:val="00B92BBF"/>
    <w:rsid w:val="00B95A47"/>
    <w:rsid w:val="00BA5837"/>
    <w:rsid w:val="00BB284B"/>
    <w:rsid w:val="00BB59F9"/>
    <w:rsid w:val="00BB5A1F"/>
    <w:rsid w:val="00BC18CF"/>
    <w:rsid w:val="00BC1C2D"/>
    <w:rsid w:val="00BC4927"/>
    <w:rsid w:val="00BD6003"/>
    <w:rsid w:val="00BE0334"/>
    <w:rsid w:val="00BE03A3"/>
    <w:rsid w:val="00BE1C7E"/>
    <w:rsid w:val="00BE23DE"/>
    <w:rsid w:val="00BE23E7"/>
    <w:rsid w:val="00BE6468"/>
    <w:rsid w:val="00BF0A90"/>
    <w:rsid w:val="00BF2B5E"/>
    <w:rsid w:val="00BF3480"/>
    <w:rsid w:val="00BF553B"/>
    <w:rsid w:val="00BF7EC1"/>
    <w:rsid w:val="00C21175"/>
    <w:rsid w:val="00C22D92"/>
    <w:rsid w:val="00C232D7"/>
    <w:rsid w:val="00C23E39"/>
    <w:rsid w:val="00C24F9E"/>
    <w:rsid w:val="00C258C2"/>
    <w:rsid w:val="00C34079"/>
    <w:rsid w:val="00C36CFC"/>
    <w:rsid w:val="00C439AA"/>
    <w:rsid w:val="00C56331"/>
    <w:rsid w:val="00C63D28"/>
    <w:rsid w:val="00C670E4"/>
    <w:rsid w:val="00C67691"/>
    <w:rsid w:val="00C7376E"/>
    <w:rsid w:val="00C75CE4"/>
    <w:rsid w:val="00C762E8"/>
    <w:rsid w:val="00C80EA0"/>
    <w:rsid w:val="00C92EEE"/>
    <w:rsid w:val="00C93A0B"/>
    <w:rsid w:val="00CA22AC"/>
    <w:rsid w:val="00CA2C6B"/>
    <w:rsid w:val="00CB2E51"/>
    <w:rsid w:val="00CC459E"/>
    <w:rsid w:val="00CD1FB7"/>
    <w:rsid w:val="00CD2562"/>
    <w:rsid w:val="00CD4E92"/>
    <w:rsid w:val="00CE3D4C"/>
    <w:rsid w:val="00CF1BEE"/>
    <w:rsid w:val="00D02347"/>
    <w:rsid w:val="00D07312"/>
    <w:rsid w:val="00D1022C"/>
    <w:rsid w:val="00D12FBC"/>
    <w:rsid w:val="00D1475B"/>
    <w:rsid w:val="00D151CE"/>
    <w:rsid w:val="00D170D9"/>
    <w:rsid w:val="00D31F9E"/>
    <w:rsid w:val="00D3291B"/>
    <w:rsid w:val="00D34102"/>
    <w:rsid w:val="00D342A9"/>
    <w:rsid w:val="00D35E22"/>
    <w:rsid w:val="00D40842"/>
    <w:rsid w:val="00D46C31"/>
    <w:rsid w:val="00D502ED"/>
    <w:rsid w:val="00D5148E"/>
    <w:rsid w:val="00D62354"/>
    <w:rsid w:val="00D62EC0"/>
    <w:rsid w:val="00D6495E"/>
    <w:rsid w:val="00D64CED"/>
    <w:rsid w:val="00D6509C"/>
    <w:rsid w:val="00D65F3D"/>
    <w:rsid w:val="00D74709"/>
    <w:rsid w:val="00D87428"/>
    <w:rsid w:val="00D9015A"/>
    <w:rsid w:val="00D90A16"/>
    <w:rsid w:val="00D90B6C"/>
    <w:rsid w:val="00D92B84"/>
    <w:rsid w:val="00D93F8E"/>
    <w:rsid w:val="00D97BD7"/>
    <w:rsid w:val="00DA3502"/>
    <w:rsid w:val="00DA55F3"/>
    <w:rsid w:val="00DB6AA3"/>
    <w:rsid w:val="00DB6BF8"/>
    <w:rsid w:val="00DC1CF3"/>
    <w:rsid w:val="00DC46AE"/>
    <w:rsid w:val="00DC6906"/>
    <w:rsid w:val="00DD35F9"/>
    <w:rsid w:val="00DD3BED"/>
    <w:rsid w:val="00DD5BC9"/>
    <w:rsid w:val="00DD703D"/>
    <w:rsid w:val="00DD7083"/>
    <w:rsid w:val="00DE2254"/>
    <w:rsid w:val="00DF105E"/>
    <w:rsid w:val="00DF39FF"/>
    <w:rsid w:val="00E00F3E"/>
    <w:rsid w:val="00E021DE"/>
    <w:rsid w:val="00E0225E"/>
    <w:rsid w:val="00E0277F"/>
    <w:rsid w:val="00E11B05"/>
    <w:rsid w:val="00E125BD"/>
    <w:rsid w:val="00E21B7F"/>
    <w:rsid w:val="00E224C9"/>
    <w:rsid w:val="00E25D1E"/>
    <w:rsid w:val="00E27B40"/>
    <w:rsid w:val="00E33EB3"/>
    <w:rsid w:val="00E455A7"/>
    <w:rsid w:val="00E45FBC"/>
    <w:rsid w:val="00E51057"/>
    <w:rsid w:val="00E51FE2"/>
    <w:rsid w:val="00E52800"/>
    <w:rsid w:val="00E53A4E"/>
    <w:rsid w:val="00E8061F"/>
    <w:rsid w:val="00E827F1"/>
    <w:rsid w:val="00E83378"/>
    <w:rsid w:val="00E84AF2"/>
    <w:rsid w:val="00E921A3"/>
    <w:rsid w:val="00E94F38"/>
    <w:rsid w:val="00E95118"/>
    <w:rsid w:val="00E95C49"/>
    <w:rsid w:val="00EA3EC8"/>
    <w:rsid w:val="00EA7F9E"/>
    <w:rsid w:val="00EB2AED"/>
    <w:rsid w:val="00EB4ADE"/>
    <w:rsid w:val="00EC0F06"/>
    <w:rsid w:val="00EC107C"/>
    <w:rsid w:val="00ED1109"/>
    <w:rsid w:val="00ED2336"/>
    <w:rsid w:val="00ED2377"/>
    <w:rsid w:val="00ED2521"/>
    <w:rsid w:val="00EE2356"/>
    <w:rsid w:val="00EE4EBA"/>
    <w:rsid w:val="00EE5005"/>
    <w:rsid w:val="00EE634A"/>
    <w:rsid w:val="00EF7A8A"/>
    <w:rsid w:val="00EF7E02"/>
    <w:rsid w:val="00F01400"/>
    <w:rsid w:val="00F01F01"/>
    <w:rsid w:val="00F15F9D"/>
    <w:rsid w:val="00F17706"/>
    <w:rsid w:val="00F21B88"/>
    <w:rsid w:val="00F3224A"/>
    <w:rsid w:val="00F35F73"/>
    <w:rsid w:val="00F36269"/>
    <w:rsid w:val="00F45699"/>
    <w:rsid w:val="00F51880"/>
    <w:rsid w:val="00F52084"/>
    <w:rsid w:val="00F52E35"/>
    <w:rsid w:val="00F55880"/>
    <w:rsid w:val="00F5753D"/>
    <w:rsid w:val="00F67914"/>
    <w:rsid w:val="00F701F2"/>
    <w:rsid w:val="00F71E6C"/>
    <w:rsid w:val="00F74F0E"/>
    <w:rsid w:val="00F802EA"/>
    <w:rsid w:val="00F81759"/>
    <w:rsid w:val="00F833D6"/>
    <w:rsid w:val="00F835DE"/>
    <w:rsid w:val="00F84CA5"/>
    <w:rsid w:val="00F87A32"/>
    <w:rsid w:val="00F91515"/>
    <w:rsid w:val="00F96FC8"/>
    <w:rsid w:val="00FA1599"/>
    <w:rsid w:val="00FA4BB6"/>
    <w:rsid w:val="00FB38EB"/>
    <w:rsid w:val="00FB64D9"/>
    <w:rsid w:val="00FC0588"/>
    <w:rsid w:val="00FC17E5"/>
    <w:rsid w:val="00FD0004"/>
    <w:rsid w:val="00FD07F5"/>
    <w:rsid w:val="00FF0378"/>
    <w:rsid w:val="00FF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3381"/>
    <w:pPr>
      <w:spacing w:after="0" w:line="240" w:lineRule="auto"/>
    </w:pPr>
    <w:rPr>
      <w:rFonts w:ascii="Arial" w:eastAsia="Times New Roman" w:hAnsi="Arial" w:cs="Arial"/>
      <w:position w:val="6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90788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cs="Times New Roman"/>
      <w:b/>
      <w:kern w:val="28"/>
      <w:position w:val="0"/>
      <w:sz w:val="28"/>
      <w:szCs w:val="20"/>
    </w:rPr>
  </w:style>
  <w:style w:type="paragraph" w:styleId="3">
    <w:name w:val="heading 3"/>
    <w:basedOn w:val="a0"/>
    <w:link w:val="30"/>
    <w:qFormat/>
    <w:rsid w:val="00907888"/>
    <w:pPr>
      <w:outlineLvl w:val="2"/>
    </w:pPr>
    <w:rPr>
      <w:b/>
      <w:bCs/>
      <w:position w:val="0"/>
    </w:rPr>
  </w:style>
  <w:style w:type="paragraph" w:styleId="4">
    <w:name w:val="heading 4"/>
    <w:basedOn w:val="a0"/>
    <w:next w:val="a0"/>
    <w:link w:val="40"/>
    <w:uiPriority w:val="99"/>
    <w:qFormat/>
    <w:rsid w:val="00907888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058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0"/>
    <w:next w:val="a0"/>
    <w:link w:val="80"/>
    <w:qFormat/>
    <w:rsid w:val="00907888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07888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07888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907888"/>
    <w:rPr>
      <w:rFonts w:ascii="Times New Roman" w:eastAsia="Times New Roman" w:hAnsi="Times New Roman" w:cs="Times New Roman"/>
      <w:b/>
      <w:bCs/>
      <w:position w:val="6"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907888"/>
    <w:rPr>
      <w:rFonts w:ascii="Times New Roman" w:eastAsia="Times New Roman" w:hAnsi="Times New Roman" w:cs="Times New Roman"/>
      <w:i/>
      <w:iCs/>
      <w:position w:val="6"/>
      <w:sz w:val="24"/>
      <w:szCs w:val="24"/>
      <w:lang w:eastAsia="ru-RU"/>
    </w:rPr>
  </w:style>
  <w:style w:type="paragraph" w:customStyle="1" w:styleId="11">
    <w:name w:val="Знак1 Знак Знак Знак"/>
    <w:basedOn w:val="a0"/>
    <w:rsid w:val="00907888"/>
    <w:pPr>
      <w:spacing w:after="60"/>
      <w:ind w:firstLine="709"/>
      <w:jc w:val="both"/>
    </w:pPr>
    <w:rPr>
      <w:bCs/>
      <w:position w:val="0"/>
    </w:rPr>
  </w:style>
  <w:style w:type="paragraph" w:customStyle="1" w:styleId="12">
    <w:name w:val="Верхний колонтитул1"/>
    <w:basedOn w:val="a0"/>
    <w:rsid w:val="00907888"/>
    <w:pPr>
      <w:tabs>
        <w:tab w:val="center" w:pos="4153"/>
        <w:tab w:val="right" w:pos="8306"/>
      </w:tabs>
    </w:pPr>
  </w:style>
  <w:style w:type="paragraph" w:styleId="a4">
    <w:name w:val="footer"/>
    <w:basedOn w:val="a0"/>
    <w:link w:val="a5"/>
    <w:uiPriority w:val="99"/>
    <w:rsid w:val="00907888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907888"/>
    <w:rPr>
      <w:rFonts w:ascii="Arial" w:eastAsia="Times New Roman" w:hAnsi="Arial" w:cs="Arial"/>
      <w:position w:val="6"/>
      <w:sz w:val="24"/>
      <w:szCs w:val="24"/>
      <w:lang w:eastAsia="ru-RU"/>
    </w:rPr>
  </w:style>
  <w:style w:type="paragraph" w:styleId="a6">
    <w:name w:val="header"/>
    <w:aliases w:val="ВерхКолонтитул"/>
    <w:basedOn w:val="a0"/>
    <w:link w:val="a7"/>
    <w:rsid w:val="00907888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aliases w:val="ВерхКолонтитул Знак"/>
    <w:basedOn w:val="a1"/>
    <w:link w:val="a6"/>
    <w:rsid w:val="00907888"/>
    <w:rPr>
      <w:rFonts w:ascii="Arial" w:eastAsia="Times New Roman" w:hAnsi="Arial" w:cs="Arial"/>
      <w:position w:val="6"/>
      <w:sz w:val="24"/>
      <w:szCs w:val="24"/>
      <w:lang w:eastAsia="ru-RU"/>
    </w:rPr>
  </w:style>
  <w:style w:type="paragraph" w:styleId="a8">
    <w:name w:val="caption"/>
    <w:basedOn w:val="a0"/>
    <w:next w:val="a0"/>
    <w:qFormat/>
    <w:rsid w:val="00907888"/>
    <w:pPr>
      <w:framePr w:w="6457" w:hSpace="180" w:wrap="auto" w:vAnchor="text" w:hAnchor="page" w:x="3745" w:y="443"/>
      <w:spacing w:line="360" w:lineRule="auto"/>
      <w:jc w:val="center"/>
    </w:pPr>
    <w:rPr>
      <w:b/>
      <w:i/>
    </w:rPr>
  </w:style>
  <w:style w:type="character" w:styleId="a9">
    <w:name w:val="Hyperlink"/>
    <w:basedOn w:val="a1"/>
    <w:rsid w:val="00907888"/>
    <w:rPr>
      <w:color w:val="0000FF"/>
      <w:u w:val="single"/>
    </w:rPr>
  </w:style>
  <w:style w:type="table" w:styleId="aa">
    <w:name w:val="Table Grid"/>
    <w:basedOn w:val="a2"/>
    <w:uiPriority w:val="59"/>
    <w:rsid w:val="00907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1"/>
    <w:rsid w:val="00907888"/>
  </w:style>
  <w:style w:type="paragraph" w:styleId="ac">
    <w:name w:val="Body Text Indent"/>
    <w:basedOn w:val="a0"/>
    <w:link w:val="ad"/>
    <w:uiPriority w:val="99"/>
    <w:rsid w:val="00907888"/>
    <w:pPr>
      <w:ind w:firstLine="851"/>
      <w:jc w:val="both"/>
    </w:pPr>
    <w:rPr>
      <w:rFonts w:cs="Times New Roman"/>
      <w:b/>
      <w:position w:val="0"/>
      <w:szCs w:val="20"/>
    </w:rPr>
  </w:style>
  <w:style w:type="character" w:customStyle="1" w:styleId="ad">
    <w:name w:val="Основной текст с отступом Знак"/>
    <w:basedOn w:val="a1"/>
    <w:link w:val="ac"/>
    <w:uiPriority w:val="99"/>
    <w:rsid w:val="00907888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e">
    <w:name w:val="Normal (Web)"/>
    <w:aliases w:val="Обычный (Web)"/>
    <w:basedOn w:val="a0"/>
    <w:rsid w:val="00907888"/>
    <w:pPr>
      <w:spacing w:before="100" w:beforeAutospacing="1" w:after="100" w:afterAutospacing="1"/>
    </w:pPr>
    <w:rPr>
      <w:rFonts w:ascii="Times New Roman" w:hAnsi="Times New Roman" w:cs="Times New Roman"/>
      <w:position w:val="0"/>
    </w:rPr>
  </w:style>
  <w:style w:type="paragraph" w:styleId="af">
    <w:name w:val="Body Text"/>
    <w:basedOn w:val="a0"/>
    <w:link w:val="af0"/>
    <w:uiPriority w:val="99"/>
    <w:rsid w:val="00907888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rsid w:val="00907888"/>
    <w:rPr>
      <w:rFonts w:ascii="Arial" w:eastAsia="Times New Roman" w:hAnsi="Arial" w:cs="Arial"/>
      <w:position w:val="6"/>
      <w:sz w:val="24"/>
      <w:szCs w:val="24"/>
      <w:lang w:eastAsia="ru-RU"/>
    </w:rPr>
  </w:style>
  <w:style w:type="character" w:customStyle="1" w:styleId="mw-headline">
    <w:name w:val="mw-headline"/>
    <w:basedOn w:val="a1"/>
    <w:rsid w:val="00907888"/>
  </w:style>
  <w:style w:type="paragraph" w:customStyle="1" w:styleId="ConsPlusNormal">
    <w:name w:val="ConsPlusNormal"/>
    <w:rsid w:val="009078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10-02">
    <w:name w:val="Normal + 10 пт полужирный По центру Слева:  -02 см Справ..."/>
    <w:basedOn w:val="a0"/>
    <w:link w:val="Normal10-020"/>
    <w:rsid w:val="00907888"/>
    <w:pPr>
      <w:ind w:left="-113" w:right="-113"/>
      <w:jc w:val="center"/>
    </w:pPr>
    <w:rPr>
      <w:rFonts w:ascii="Times New Roman" w:hAnsi="Times New Roman" w:cs="Times New Roman"/>
      <w:b/>
      <w:bCs/>
      <w:position w:val="0"/>
      <w:sz w:val="20"/>
      <w:szCs w:val="20"/>
    </w:rPr>
  </w:style>
  <w:style w:type="character" w:customStyle="1" w:styleId="Normal10-020">
    <w:name w:val="Normal + 10 пт полужирный По центру Слева:  -02 см Справ... Знак"/>
    <w:basedOn w:val="a1"/>
    <w:link w:val="Normal10-02"/>
    <w:rsid w:val="009078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7">
    <w:name w:val="127 см"/>
    <w:basedOn w:val="a0"/>
    <w:next w:val="a0"/>
    <w:rsid w:val="00907888"/>
    <w:pPr>
      <w:widowControl w:val="0"/>
      <w:autoSpaceDE w:val="0"/>
      <w:autoSpaceDN w:val="0"/>
      <w:adjustRightInd w:val="0"/>
      <w:spacing w:before="120"/>
      <w:ind w:left="720"/>
      <w:jc w:val="both"/>
    </w:pPr>
    <w:rPr>
      <w:rFonts w:ascii="Times New Roman" w:hAnsi="Times New Roman" w:cs="Times New Roman"/>
      <w:position w:val="0"/>
      <w:sz w:val="26"/>
      <w:szCs w:val="20"/>
    </w:rPr>
  </w:style>
  <w:style w:type="paragraph" w:customStyle="1" w:styleId="Normal">
    <w:name w:val="Normal Знак"/>
    <w:link w:val="Normal0"/>
    <w:rsid w:val="00907888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0">
    <w:name w:val="Normal Знак Знак"/>
    <w:basedOn w:val="a1"/>
    <w:link w:val="Normal"/>
    <w:rsid w:val="0090788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"/>
    <w:basedOn w:val="a0"/>
    <w:link w:val="S0"/>
    <w:rsid w:val="00907888"/>
    <w:pPr>
      <w:spacing w:line="360" w:lineRule="auto"/>
      <w:ind w:firstLine="709"/>
      <w:jc w:val="both"/>
    </w:pPr>
    <w:rPr>
      <w:rFonts w:ascii="Times New Roman" w:hAnsi="Times New Roman" w:cs="Times New Roman"/>
      <w:position w:val="0"/>
    </w:rPr>
  </w:style>
  <w:style w:type="character" w:customStyle="1" w:styleId="S0">
    <w:name w:val="S_Обычный Знак"/>
    <w:basedOn w:val="a1"/>
    <w:link w:val="S"/>
    <w:rsid w:val="00907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aliases w:val="Маркированный список Знак Знак,Маркированный Знак Знак"/>
    <w:basedOn w:val="a0"/>
    <w:link w:val="af1"/>
    <w:rsid w:val="00907888"/>
    <w:pPr>
      <w:widowControl w:val="0"/>
      <w:numPr>
        <w:numId w:val="1"/>
      </w:numPr>
      <w:tabs>
        <w:tab w:val="clear" w:pos="284"/>
        <w:tab w:val="num" w:pos="360"/>
      </w:tabs>
      <w:autoSpaceDE w:val="0"/>
      <w:autoSpaceDN w:val="0"/>
      <w:adjustRightInd w:val="0"/>
      <w:spacing w:before="120"/>
      <w:ind w:left="357" w:hanging="357"/>
      <w:jc w:val="both"/>
    </w:pPr>
    <w:rPr>
      <w:rFonts w:ascii="Times New Roman" w:hAnsi="Times New Roman" w:cs="Times New Roman"/>
      <w:position w:val="0"/>
      <w:sz w:val="26"/>
      <w:szCs w:val="20"/>
    </w:rPr>
  </w:style>
  <w:style w:type="character" w:customStyle="1" w:styleId="af1">
    <w:name w:val="Маркированный список Знак"/>
    <w:aliases w:val="Маркированный список Знак Знак Знак,Маркированный Знак Знак Знак"/>
    <w:basedOn w:val="a1"/>
    <w:link w:val="a"/>
    <w:rsid w:val="0090788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3">
    <w:name w:val="Обычный1"/>
    <w:rsid w:val="00907888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1">
    <w:name w:val="Основной текст 21"/>
    <w:basedOn w:val="a0"/>
    <w:rsid w:val="00907888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hAnsi="Times New Roman" w:cs="Times New Roman"/>
      <w:position w:val="0"/>
      <w:sz w:val="20"/>
      <w:szCs w:val="20"/>
    </w:rPr>
  </w:style>
  <w:style w:type="paragraph" w:customStyle="1" w:styleId="210">
    <w:name w:val="Основной текст с отступом 21"/>
    <w:basedOn w:val="a0"/>
    <w:rsid w:val="00907888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hAnsi="Times New Roman" w:cs="Times New Roman"/>
      <w:position w:val="0"/>
      <w:sz w:val="20"/>
      <w:szCs w:val="20"/>
    </w:rPr>
  </w:style>
  <w:style w:type="character" w:styleId="af2">
    <w:name w:val="FollowedHyperlink"/>
    <w:basedOn w:val="a1"/>
    <w:rsid w:val="00907888"/>
    <w:rPr>
      <w:color w:val="800080"/>
      <w:u w:val="single"/>
    </w:rPr>
  </w:style>
  <w:style w:type="paragraph" w:customStyle="1" w:styleId="u">
    <w:name w:val="u"/>
    <w:basedOn w:val="a0"/>
    <w:rsid w:val="00907888"/>
    <w:pPr>
      <w:ind w:firstLine="390"/>
      <w:jc w:val="both"/>
    </w:pPr>
    <w:rPr>
      <w:rFonts w:ascii="Times New Roman" w:hAnsi="Times New Roman" w:cs="Times New Roman"/>
      <w:position w:val="0"/>
    </w:rPr>
  </w:style>
  <w:style w:type="paragraph" w:styleId="af3">
    <w:name w:val="Document Map"/>
    <w:basedOn w:val="a0"/>
    <w:link w:val="af4"/>
    <w:semiHidden/>
    <w:rsid w:val="0090788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4">
    <w:name w:val="Схема документа Знак"/>
    <w:basedOn w:val="a1"/>
    <w:link w:val="af3"/>
    <w:semiHidden/>
    <w:rsid w:val="00907888"/>
    <w:rPr>
      <w:rFonts w:ascii="Tahoma" w:eastAsia="Times New Roman" w:hAnsi="Tahoma" w:cs="Tahoma"/>
      <w:position w:val="6"/>
      <w:sz w:val="20"/>
      <w:szCs w:val="20"/>
      <w:shd w:val="clear" w:color="auto" w:fill="000080"/>
      <w:lang w:eastAsia="ru-RU"/>
    </w:rPr>
  </w:style>
  <w:style w:type="character" w:customStyle="1" w:styleId="FontStyle16">
    <w:name w:val="Font Style16"/>
    <w:basedOn w:val="a1"/>
    <w:rsid w:val="00907888"/>
    <w:rPr>
      <w:rFonts w:ascii="Arial" w:hAnsi="Arial" w:cs="Arial"/>
      <w:sz w:val="18"/>
      <w:szCs w:val="18"/>
    </w:rPr>
  </w:style>
  <w:style w:type="character" w:customStyle="1" w:styleId="FontStyle12">
    <w:name w:val="Font Style12"/>
    <w:basedOn w:val="a1"/>
    <w:rsid w:val="00907888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0"/>
    <w:rsid w:val="00907888"/>
    <w:pPr>
      <w:widowControl w:val="0"/>
      <w:autoSpaceDE w:val="0"/>
      <w:autoSpaceDN w:val="0"/>
      <w:adjustRightInd w:val="0"/>
    </w:pPr>
    <w:rPr>
      <w:position w:val="0"/>
    </w:rPr>
  </w:style>
  <w:style w:type="paragraph" w:styleId="af5">
    <w:name w:val="List Paragraph"/>
    <w:basedOn w:val="a0"/>
    <w:uiPriority w:val="34"/>
    <w:qFormat/>
    <w:rsid w:val="00907888"/>
    <w:pPr>
      <w:ind w:left="720"/>
      <w:contextualSpacing/>
    </w:pPr>
    <w:rPr>
      <w:rFonts w:ascii="Times New Roman" w:hAnsi="Times New Roman" w:cs="Times New Roman"/>
      <w:position w:val="0"/>
    </w:rPr>
  </w:style>
  <w:style w:type="paragraph" w:customStyle="1" w:styleId="consplusnormal0">
    <w:name w:val="consplusnormal"/>
    <w:basedOn w:val="a0"/>
    <w:rsid w:val="00907888"/>
    <w:pPr>
      <w:spacing w:before="100" w:beforeAutospacing="1" w:after="100" w:afterAutospacing="1"/>
    </w:pPr>
    <w:rPr>
      <w:rFonts w:ascii="Times New Roman" w:hAnsi="Times New Roman" w:cs="Times New Roman"/>
      <w:position w:val="0"/>
    </w:rPr>
  </w:style>
  <w:style w:type="paragraph" w:styleId="af6">
    <w:name w:val="Balloon Text"/>
    <w:basedOn w:val="a0"/>
    <w:link w:val="af7"/>
    <w:uiPriority w:val="99"/>
    <w:semiHidden/>
    <w:rsid w:val="0090788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907888"/>
    <w:rPr>
      <w:rFonts w:ascii="Tahoma" w:eastAsia="Times New Roman" w:hAnsi="Tahoma" w:cs="Tahoma"/>
      <w:position w:val="6"/>
      <w:sz w:val="16"/>
      <w:szCs w:val="16"/>
      <w:lang w:eastAsia="ru-RU"/>
    </w:rPr>
  </w:style>
  <w:style w:type="paragraph" w:styleId="31">
    <w:name w:val="Body Text Indent 3"/>
    <w:basedOn w:val="a0"/>
    <w:link w:val="32"/>
    <w:rsid w:val="0090788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907888"/>
    <w:rPr>
      <w:rFonts w:ascii="Arial" w:eastAsia="Times New Roman" w:hAnsi="Arial" w:cs="Arial"/>
      <w:position w:val="6"/>
      <w:sz w:val="16"/>
      <w:szCs w:val="16"/>
      <w:lang w:eastAsia="ru-RU"/>
    </w:rPr>
  </w:style>
  <w:style w:type="paragraph" w:customStyle="1" w:styleId="ConsNormal">
    <w:name w:val="ConsNormal"/>
    <w:rsid w:val="0090788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22">
    <w:name w:val="Body Text 22"/>
    <w:basedOn w:val="a0"/>
    <w:rsid w:val="00907888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position w:val="0"/>
      <w:szCs w:val="20"/>
    </w:rPr>
  </w:style>
  <w:style w:type="paragraph" w:customStyle="1" w:styleId="14">
    <w:name w:val="Текст_1"/>
    <w:basedOn w:val="a0"/>
    <w:rsid w:val="00907888"/>
    <w:rPr>
      <w:rFonts w:ascii="Times New Roman" w:hAnsi="Times New Roman" w:cs="Times New Roman"/>
      <w:position w:val="0"/>
    </w:rPr>
  </w:style>
  <w:style w:type="paragraph" w:styleId="af8">
    <w:name w:val="Title"/>
    <w:aliases w:val=" Знак,Знак"/>
    <w:basedOn w:val="a0"/>
    <w:link w:val="af9"/>
    <w:qFormat/>
    <w:rsid w:val="00E00F3E"/>
    <w:pPr>
      <w:jc w:val="center"/>
    </w:pPr>
    <w:rPr>
      <w:rFonts w:ascii="Times New Roman" w:hAnsi="Times New Roman" w:cs="Times New Roman"/>
      <w:b/>
      <w:bCs/>
      <w:position w:val="0"/>
      <w:sz w:val="28"/>
    </w:rPr>
  </w:style>
  <w:style w:type="character" w:customStyle="1" w:styleId="af9">
    <w:name w:val="Название Знак"/>
    <w:aliases w:val=" Знак Знак,Знак Знак"/>
    <w:basedOn w:val="a1"/>
    <w:link w:val="af8"/>
    <w:rsid w:val="00E00F3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fa">
    <w:name w:val="название"/>
    <w:basedOn w:val="a0"/>
    <w:uiPriority w:val="99"/>
    <w:rsid w:val="00E00F3E"/>
    <w:pPr>
      <w:snapToGrid w:val="0"/>
      <w:spacing w:before="240" w:line="360" w:lineRule="auto"/>
      <w:ind w:firstLine="540"/>
      <w:jc w:val="both"/>
    </w:pPr>
    <w:rPr>
      <w:rFonts w:ascii="Times New Roman" w:hAnsi="Times New Roman" w:cs="Times New Roman"/>
      <w:b/>
      <w:bCs/>
      <w:position w:val="0"/>
      <w:sz w:val="20"/>
      <w:szCs w:val="20"/>
    </w:rPr>
  </w:style>
  <w:style w:type="paragraph" w:customStyle="1" w:styleId="ConsPlusCell">
    <w:name w:val="ConsPlusCell"/>
    <w:uiPriority w:val="99"/>
    <w:rsid w:val="00E00F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33">
    <w:name w:val="Body Text 3"/>
    <w:basedOn w:val="a0"/>
    <w:link w:val="34"/>
    <w:unhideWhenUsed/>
    <w:rsid w:val="00E00F3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E00F3E"/>
    <w:rPr>
      <w:rFonts w:ascii="Arial" w:eastAsia="Times New Roman" w:hAnsi="Arial" w:cs="Arial"/>
      <w:position w:val="6"/>
      <w:sz w:val="16"/>
      <w:szCs w:val="16"/>
      <w:lang w:eastAsia="ru-RU"/>
    </w:rPr>
  </w:style>
  <w:style w:type="paragraph" w:customStyle="1" w:styleId="afb">
    <w:name w:val="Подраздел"/>
    <w:basedOn w:val="a0"/>
    <w:rsid w:val="00E00F3E"/>
    <w:rPr>
      <w:rFonts w:ascii="Times New Roman" w:hAnsi="Times New Roman" w:cs="Times New Roman"/>
      <w:b/>
      <w:position w:val="0"/>
    </w:rPr>
  </w:style>
  <w:style w:type="paragraph" w:styleId="afc">
    <w:name w:val="Body Text First Indent"/>
    <w:basedOn w:val="af"/>
    <w:link w:val="afd"/>
    <w:rsid w:val="00E00F3E"/>
    <w:pPr>
      <w:ind w:firstLine="210"/>
    </w:pPr>
    <w:rPr>
      <w:rFonts w:ascii="Times New Roman" w:hAnsi="Times New Roman" w:cs="Times New Roman"/>
      <w:position w:val="0"/>
      <w:lang w:eastAsia="ar-SA"/>
    </w:rPr>
  </w:style>
  <w:style w:type="character" w:customStyle="1" w:styleId="afd">
    <w:name w:val="Красная строка Знак"/>
    <w:basedOn w:val="af0"/>
    <w:link w:val="afc"/>
    <w:rsid w:val="00E00F3E"/>
    <w:rPr>
      <w:rFonts w:ascii="Times New Roman" w:eastAsia="Times New Roman" w:hAnsi="Times New Roman" w:cs="Times New Roman"/>
      <w:position w:val="6"/>
      <w:sz w:val="24"/>
      <w:szCs w:val="24"/>
      <w:lang w:eastAsia="ar-SA"/>
    </w:rPr>
  </w:style>
  <w:style w:type="paragraph" w:customStyle="1" w:styleId="afe">
    <w:name w:val="Знак Знак Знак Знак Знак Знак Знак Знак Знак Знак"/>
    <w:basedOn w:val="a0"/>
    <w:rsid w:val="00E00F3E"/>
    <w:pPr>
      <w:spacing w:after="160" w:line="240" w:lineRule="exact"/>
    </w:pPr>
    <w:rPr>
      <w:rFonts w:ascii="Verdana" w:hAnsi="Verdana" w:cs="Times New Roman"/>
      <w:position w:val="0"/>
      <w:lang w:val="en-US" w:eastAsia="en-US"/>
    </w:rPr>
  </w:style>
  <w:style w:type="character" w:styleId="aff">
    <w:name w:val="Placeholder Text"/>
    <w:basedOn w:val="a1"/>
    <w:uiPriority w:val="99"/>
    <w:semiHidden/>
    <w:rsid w:val="00930376"/>
    <w:rPr>
      <w:color w:val="808080"/>
    </w:rPr>
  </w:style>
  <w:style w:type="paragraph" w:styleId="aff0">
    <w:name w:val="No Spacing"/>
    <w:uiPriority w:val="1"/>
    <w:qFormat/>
    <w:rsid w:val="005364F7"/>
    <w:pPr>
      <w:spacing w:after="0" w:line="240" w:lineRule="auto"/>
    </w:pPr>
    <w:rPr>
      <w:rFonts w:ascii="Arial" w:eastAsia="Times New Roman" w:hAnsi="Arial" w:cs="Arial"/>
      <w:position w:val="6"/>
      <w:sz w:val="24"/>
      <w:szCs w:val="24"/>
      <w:lang w:eastAsia="ru-RU"/>
    </w:rPr>
  </w:style>
  <w:style w:type="paragraph" w:styleId="15">
    <w:name w:val="toc 1"/>
    <w:basedOn w:val="a0"/>
    <w:next w:val="a0"/>
    <w:autoRedefine/>
    <w:uiPriority w:val="39"/>
    <w:unhideWhenUsed/>
    <w:rsid w:val="00AE74EC"/>
    <w:pPr>
      <w:tabs>
        <w:tab w:val="right" w:leader="dot" w:pos="9345"/>
      </w:tabs>
      <w:spacing w:after="100"/>
      <w:jc w:val="center"/>
    </w:pPr>
    <w:rPr>
      <w:rFonts w:ascii="Times New Roman" w:eastAsia="Calibri" w:hAnsi="Times New Roman" w:cs="Times New Roman"/>
      <w:noProof/>
      <w:position w:val="0"/>
      <w:sz w:val="28"/>
      <w:szCs w:val="28"/>
    </w:rPr>
  </w:style>
  <w:style w:type="paragraph" w:styleId="2">
    <w:name w:val="toc 2"/>
    <w:basedOn w:val="a0"/>
    <w:next w:val="a0"/>
    <w:autoRedefine/>
    <w:uiPriority w:val="39"/>
    <w:unhideWhenUsed/>
    <w:rsid w:val="007B117A"/>
    <w:pPr>
      <w:tabs>
        <w:tab w:val="right" w:leader="dot" w:pos="9345"/>
      </w:tabs>
      <w:spacing w:after="100" w:line="276" w:lineRule="auto"/>
      <w:jc w:val="both"/>
    </w:pPr>
    <w:rPr>
      <w:rFonts w:ascii="Times New Roman" w:eastAsia="Calibri" w:hAnsi="Times New Roman" w:cs="Times New Roman"/>
      <w:noProof/>
      <w:position w:val="0"/>
      <w:sz w:val="28"/>
      <w:szCs w:val="28"/>
    </w:rPr>
  </w:style>
  <w:style w:type="paragraph" w:styleId="35">
    <w:name w:val="toc 3"/>
    <w:basedOn w:val="a0"/>
    <w:next w:val="a0"/>
    <w:autoRedefine/>
    <w:uiPriority w:val="39"/>
    <w:unhideWhenUsed/>
    <w:rsid w:val="00DB6AA3"/>
    <w:pPr>
      <w:tabs>
        <w:tab w:val="right" w:leader="dot" w:pos="9345"/>
      </w:tabs>
      <w:spacing w:after="100"/>
      <w:jc w:val="both"/>
    </w:pPr>
    <w:rPr>
      <w:rFonts w:ascii="Times New Roman" w:eastAsia="Calibri" w:hAnsi="Times New Roman" w:cs="Times New Roman"/>
      <w:noProof/>
      <w:position w:val="0"/>
      <w:sz w:val="28"/>
      <w:szCs w:val="28"/>
    </w:rPr>
  </w:style>
  <w:style w:type="paragraph" w:customStyle="1" w:styleId="aff1">
    <w:name w:val="заголовки таблиц"/>
    <w:basedOn w:val="a0"/>
    <w:qFormat/>
    <w:rsid w:val="001A60AE"/>
    <w:pPr>
      <w:suppressAutoHyphens/>
      <w:spacing w:line="276" w:lineRule="auto"/>
      <w:jc w:val="center"/>
    </w:pPr>
    <w:rPr>
      <w:rFonts w:ascii="Times New Roman" w:hAnsi="Times New Roman" w:cs="Times New Roman"/>
      <w:b/>
      <w:position w:val="0"/>
      <w:sz w:val="28"/>
      <w:szCs w:val="28"/>
      <w:lang w:eastAsia="ar-SA"/>
    </w:rPr>
  </w:style>
  <w:style w:type="paragraph" w:customStyle="1" w:styleId="aff2">
    <w:name w:val="Стиль таблицы"/>
    <w:basedOn w:val="a0"/>
    <w:qFormat/>
    <w:rsid w:val="001A60AE"/>
    <w:pPr>
      <w:jc w:val="center"/>
    </w:pPr>
    <w:rPr>
      <w:rFonts w:ascii="Times New Roman" w:hAnsi="Times New Roman" w:cs="Times New Roman"/>
      <w:position w:val="0"/>
      <w:lang w:eastAsia="ar-SA"/>
    </w:rPr>
  </w:style>
  <w:style w:type="paragraph" w:customStyle="1" w:styleId="aff3">
    <w:name w:val="подзаголовки таблиц"/>
    <w:basedOn w:val="a0"/>
    <w:qFormat/>
    <w:rsid w:val="001A60AE"/>
    <w:pPr>
      <w:jc w:val="center"/>
    </w:pPr>
    <w:rPr>
      <w:rFonts w:ascii="Times New Roman" w:hAnsi="Times New Roman" w:cs="Times New Roman"/>
      <w:b/>
      <w:position w:val="0"/>
      <w:lang w:eastAsia="ar-SA"/>
    </w:rPr>
  </w:style>
  <w:style w:type="paragraph" w:customStyle="1" w:styleId="aff4">
    <w:name w:val="Стиль таблицы по правому краю"/>
    <w:basedOn w:val="aff2"/>
    <w:qFormat/>
    <w:rsid w:val="001A60AE"/>
    <w:pPr>
      <w:jc w:val="both"/>
    </w:pPr>
  </w:style>
  <w:style w:type="character" w:customStyle="1" w:styleId="FontStyle50">
    <w:name w:val="Font Style50"/>
    <w:rsid w:val="00677777"/>
    <w:rPr>
      <w:rFonts w:ascii="Times New Roman" w:hAnsi="Times New Roman" w:cs="Times New Roman" w:hint="default"/>
      <w:sz w:val="22"/>
      <w:szCs w:val="22"/>
    </w:rPr>
  </w:style>
  <w:style w:type="character" w:styleId="aff5">
    <w:name w:val="Emphasis"/>
    <w:basedOn w:val="a1"/>
    <w:uiPriority w:val="20"/>
    <w:qFormat/>
    <w:rsid w:val="006C4B1A"/>
    <w:rPr>
      <w:i/>
      <w:iCs/>
    </w:rPr>
  </w:style>
  <w:style w:type="character" w:styleId="aff6">
    <w:name w:val="Strong"/>
    <w:basedOn w:val="a1"/>
    <w:uiPriority w:val="22"/>
    <w:qFormat/>
    <w:rsid w:val="006C4B1A"/>
    <w:rPr>
      <w:b/>
      <w:bCs/>
    </w:rPr>
  </w:style>
  <w:style w:type="character" w:customStyle="1" w:styleId="50">
    <w:name w:val="Заголовок 5 Знак"/>
    <w:basedOn w:val="a1"/>
    <w:link w:val="5"/>
    <w:uiPriority w:val="9"/>
    <w:semiHidden/>
    <w:rsid w:val="00FC0588"/>
    <w:rPr>
      <w:rFonts w:asciiTheme="majorHAnsi" w:eastAsiaTheme="majorEastAsia" w:hAnsiTheme="majorHAnsi" w:cstheme="majorBidi"/>
      <w:color w:val="243F60" w:themeColor="accent1" w:themeShade="7F"/>
      <w:position w:val="6"/>
      <w:sz w:val="24"/>
      <w:szCs w:val="24"/>
      <w:lang w:eastAsia="ru-RU"/>
    </w:rPr>
  </w:style>
  <w:style w:type="character" w:customStyle="1" w:styleId="16">
    <w:name w:val="Верхний колонтитул Знак1"/>
    <w:basedOn w:val="a1"/>
    <w:semiHidden/>
    <w:locked/>
    <w:rsid w:val="008E3381"/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TOC Heading"/>
    <w:basedOn w:val="1"/>
    <w:next w:val="a0"/>
    <w:uiPriority w:val="39"/>
    <w:semiHidden/>
    <w:unhideWhenUsed/>
    <w:qFormat/>
    <w:rsid w:val="0080517E"/>
    <w:pPr>
      <w:keepLines/>
      <w:overflowPunct/>
      <w:autoSpaceDE/>
      <w:autoSpaceDN/>
      <w:adjustRightInd/>
      <w:spacing w:before="480" w:after="0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position w:val="6"/>
      <w:szCs w:val="28"/>
    </w:rPr>
  </w:style>
  <w:style w:type="table" w:customStyle="1" w:styleId="17">
    <w:name w:val="Сетка таблицы1"/>
    <w:basedOn w:val="a2"/>
    <w:next w:val="aa"/>
    <w:uiPriority w:val="39"/>
    <w:rsid w:val="0014364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3381"/>
    <w:pPr>
      <w:spacing w:after="0" w:line="240" w:lineRule="auto"/>
    </w:pPr>
    <w:rPr>
      <w:rFonts w:ascii="Arial" w:eastAsia="Times New Roman" w:hAnsi="Arial" w:cs="Arial"/>
      <w:position w:val="6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90788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cs="Times New Roman"/>
      <w:b/>
      <w:kern w:val="28"/>
      <w:position w:val="0"/>
      <w:sz w:val="28"/>
      <w:szCs w:val="20"/>
    </w:rPr>
  </w:style>
  <w:style w:type="paragraph" w:styleId="3">
    <w:name w:val="heading 3"/>
    <w:basedOn w:val="a0"/>
    <w:link w:val="30"/>
    <w:qFormat/>
    <w:rsid w:val="00907888"/>
    <w:pPr>
      <w:outlineLvl w:val="2"/>
    </w:pPr>
    <w:rPr>
      <w:b/>
      <w:bCs/>
      <w:position w:val="0"/>
    </w:rPr>
  </w:style>
  <w:style w:type="paragraph" w:styleId="4">
    <w:name w:val="heading 4"/>
    <w:basedOn w:val="a0"/>
    <w:next w:val="a0"/>
    <w:link w:val="40"/>
    <w:uiPriority w:val="99"/>
    <w:qFormat/>
    <w:rsid w:val="00907888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058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0"/>
    <w:next w:val="a0"/>
    <w:link w:val="80"/>
    <w:qFormat/>
    <w:rsid w:val="00907888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07888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07888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907888"/>
    <w:rPr>
      <w:rFonts w:ascii="Times New Roman" w:eastAsia="Times New Roman" w:hAnsi="Times New Roman" w:cs="Times New Roman"/>
      <w:b/>
      <w:bCs/>
      <w:position w:val="6"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907888"/>
    <w:rPr>
      <w:rFonts w:ascii="Times New Roman" w:eastAsia="Times New Roman" w:hAnsi="Times New Roman" w:cs="Times New Roman"/>
      <w:i/>
      <w:iCs/>
      <w:position w:val="6"/>
      <w:sz w:val="24"/>
      <w:szCs w:val="24"/>
      <w:lang w:eastAsia="ru-RU"/>
    </w:rPr>
  </w:style>
  <w:style w:type="paragraph" w:customStyle="1" w:styleId="11">
    <w:name w:val="Знак1 Знак Знак Знак"/>
    <w:basedOn w:val="a0"/>
    <w:rsid w:val="00907888"/>
    <w:pPr>
      <w:spacing w:after="60"/>
      <w:ind w:firstLine="709"/>
      <w:jc w:val="both"/>
    </w:pPr>
    <w:rPr>
      <w:bCs/>
      <w:position w:val="0"/>
    </w:rPr>
  </w:style>
  <w:style w:type="paragraph" w:customStyle="1" w:styleId="12">
    <w:name w:val="Верхний колонтитул1"/>
    <w:basedOn w:val="a0"/>
    <w:rsid w:val="00907888"/>
    <w:pPr>
      <w:tabs>
        <w:tab w:val="center" w:pos="4153"/>
        <w:tab w:val="right" w:pos="8306"/>
      </w:tabs>
    </w:pPr>
  </w:style>
  <w:style w:type="paragraph" w:styleId="a4">
    <w:name w:val="footer"/>
    <w:basedOn w:val="a0"/>
    <w:link w:val="a5"/>
    <w:uiPriority w:val="99"/>
    <w:rsid w:val="00907888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907888"/>
    <w:rPr>
      <w:rFonts w:ascii="Arial" w:eastAsia="Times New Roman" w:hAnsi="Arial" w:cs="Arial"/>
      <w:position w:val="6"/>
      <w:sz w:val="24"/>
      <w:szCs w:val="24"/>
      <w:lang w:eastAsia="ru-RU"/>
    </w:rPr>
  </w:style>
  <w:style w:type="paragraph" w:styleId="a6">
    <w:name w:val="header"/>
    <w:aliases w:val="ВерхКолонтитул"/>
    <w:basedOn w:val="a0"/>
    <w:link w:val="a7"/>
    <w:rsid w:val="00907888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aliases w:val="ВерхКолонтитул Знак"/>
    <w:basedOn w:val="a1"/>
    <w:link w:val="a6"/>
    <w:rsid w:val="00907888"/>
    <w:rPr>
      <w:rFonts w:ascii="Arial" w:eastAsia="Times New Roman" w:hAnsi="Arial" w:cs="Arial"/>
      <w:position w:val="6"/>
      <w:sz w:val="24"/>
      <w:szCs w:val="24"/>
      <w:lang w:eastAsia="ru-RU"/>
    </w:rPr>
  </w:style>
  <w:style w:type="paragraph" w:styleId="a8">
    <w:name w:val="caption"/>
    <w:basedOn w:val="a0"/>
    <w:next w:val="a0"/>
    <w:qFormat/>
    <w:rsid w:val="00907888"/>
    <w:pPr>
      <w:framePr w:w="6457" w:hSpace="180" w:wrap="auto" w:vAnchor="text" w:hAnchor="page" w:x="3745" w:y="443"/>
      <w:spacing w:line="360" w:lineRule="auto"/>
      <w:jc w:val="center"/>
    </w:pPr>
    <w:rPr>
      <w:b/>
      <w:i/>
    </w:rPr>
  </w:style>
  <w:style w:type="character" w:styleId="a9">
    <w:name w:val="Hyperlink"/>
    <w:basedOn w:val="a1"/>
    <w:rsid w:val="00907888"/>
    <w:rPr>
      <w:color w:val="0000FF"/>
      <w:u w:val="single"/>
    </w:rPr>
  </w:style>
  <w:style w:type="table" w:styleId="aa">
    <w:name w:val="Table Grid"/>
    <w:basedOn w:val="a2"/>
    <w:uiPriority w:val="59"/>
    <w:rsid w:val="00907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1"/>
    <w:rsid w:val="00907888"/>
  </w:style>
  <w:style w:type="paragraph" w:styleId="ac">
    <w:name w:val="Body Text Indent"/>
    <w:basedOn w:val="a0"/>
    <w:link w:val="ad"/>
    <w:uiPriority w:val="99"/>
    <w:rsid w:val="00907888"/>
    <w:pPr>
      <w:ind w:firstLine="851"/>
      <w:jc w:val="both"/>
    </w:pPr>
    <w:rPr>
      <w:rFonts w:cs="Times New Roman"/>
      <w:b/>
      <w:position w:val="0"/>
      <w:szCs w:val="20"/>
    </w:rPr>
  </w:style>
  <w:style w:type="character" w:customStyle="1" w:styleId="ad">
    <w:name w:val="Основной текст с отступом Знак"/>
    <w:basedOn w:val="a1"/>
    <w:link w:val="ac"/>
    <w:uiPriority w:val="99"/>
    <w:rsid w:val="00907888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e">
    <w:name w:val="Normal (Web)"/>
    <w:aliases w:val="Обычный (Web)"/>
    <w:basedOn w:val="a0"/>
    <w:rsid w:val="00907888"/>
    <w:pPr>
      <w:spacing w:before="100" w:beforeAutospacing="1" w:after="100" w:afterAutospacing="1"/>
    </w:pPr>
    <w:rPr>
      <w:rFonts w:ascii="Times New Roman" w:hAnsi="Times New Roman" w:cs="Times New Roman"/>
      <w:position w:val="0"/>
    </w:rPr>
  </w:style>
  <w:style w:type="paragraph" w:styleId="af">
    <w:name w:val="Body Text"/>
    <w:basedOn w:val="a0"/>
    <w:link w:val="af0"/>
    <w:uiPriority w:val="99"/>
    <w:rsid w:val="00907888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rsid w:val="00907888"/>
    <w:rPr>
      <w:rFonts w:ascii="Arial" w:eastAsia="Times New Roman" w:hAnsi="Arial" w:cs="Arial"/>
      <w:position w:val="6"/>
      <w:sz w:val="24"/>
      <w:szCs w:val="24"/>
      <w:lang w:eastAsia="ru-RU"/>
    </w:rPr>
  </w:style>
  <w:style w:type="character" w:customStyle="1" w:styleId="mw-headline">
    <w:name w:val="mw-headline"/>
    <w:basedOn w:val="a1"/>
    <w:rsid w:val="00907888"/>
  </w:style>
  <w:style w:type="paragraph" w:customStyle="1" w:styleId="ConsPlusNormal">
    <w:name w:val="ConsPlusNormal"/>
    <w:rsid w:val="009078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10-02">
    <w:name w:val="Normal + 10 пт полужирный По центру Слева:  -02 см Справ..."/>
    <w:basedOn w:val="a0"/>
    <w:link w:val="Normal10-020"/>
    <w:rsid w:val="00907888"/>
    <w:pPr>
      <w:ind w:left="-113" w:right="-113"/>
      <w:jc w:val="center"/>
    </w:pPr>
    <w:rPr>
      <w:rFonts w:ascii="Times New Roman" w:hAnsi="Times New Roman" w:cs="Times New Roman"/>
      <w:b/>
      <w:bCs/>
      <w:position w:val="0"/>
      <w:sz w:val="20"/>
      <w:szCs w:val="20"/>
    </w:rPr>
  </w:style>
  <w:style w:type="character" w:customStyle="1" w:styleId="Normal10-020">
    <w:name w:val="Normal + 10 пт полужирный По центру Слева:  -02 см Справ... Знак"/>
    <w:basedOn w:val="a1"/>
    <w:link w:val="Normal10-02"/>
    <w:rsid w:val="009078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7">
    <w:name w:val="127 см"/>
    <w:basedOn w:val="a0"/>
    <w:next w:val="a0"/>
    <w:rsid w:val="00907888"/>
    <w:pPr>
      <w:widowControl w:val="0"/>
      <w:autoSpaceDE w:val="0"/>
      <w:autoSpaceDN w:val="0"/>
      <w:adjustRightInd w:val="0"/>
      <w:spacing w:before="120"/>
      <w:ind w:left="720"/>
      <w:jc w:val="both"/>
    </w:pPr>
    <w:rPr>
      <w:rFonts w:ascii="Times New Roman" w:hAnsi="Times New Roman" w:cs="Times New Roman"/>
      <w:position w:val="0"/>
      <w:sz w:val="26"/>
      <w:szCs w:val="20"/>
    </w:rPr>
  </w:style>
  <w:style w:type="paragraph" w:customStyle="1" w:styleId="Normal">
    <w:name w:val="Normal Знак"/>
    <w:link w:val="Normal0"/>
    <w:rsid w:val="00907888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0">
    <w:name w:val="Normal Знак Знак"/>
    <w:basedOn w:val="a1"/>
    <w:link w:val="Normal"/>
    <w:rsid w:val="0090788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"/>
    <w:basedOn w:val="a0"/>
    <w:link w:val="S0"/>
    <w:rsid w:val="00907888"/>
    <w:pPr>
      <w:spacing w:line="360" w:lineRule="auto"/>
      <w:ind w:firstLine="709"/>
      <w:jc w:val="both"/>
    </w:pPr>
    <w:rPr>
      <w:rFonts w:ascii="Times New Roman" w:hAnsi="Times New Roman" w:cs="Times New Roman"/>
      <w:position w:val="0"/>
    </w:rPr>
  </w:style>
  <w:style w:type="character" w:customStyle="1" w:styleId="S0">
    <w:name w:val="S_Обычный Знак"/>
    <w:basedOn w:val="a1"/>
    <w:link w:val="S"/>
    <w:rsid w:val="00907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aliases w:val="Маркированный список Знак Знак,Маркированный Знак Знак"/>
    <w:basedOn w:val="a0"/>
    <w:link w:val="af1"/>
    <w:rsid w:val="00907888"/>
    <w:pPr>
      <w:widowControl w:val="0"/>
      <w:numPr>
        <w:numId w:val="1"/>
      </w:numPr>
      <w:tabs>
        <w:tab w:val="clear" w:pos="284"/>
        <w:tab w:val="num" w:pos="360"/>
      </w:tabs>
      <w:autoSpaceDE w:val="0"/>
      <w:autoSpaceDN w:val="0"/>
      <w:adjustRightInd w:val="0"/>
      <w:spacing w:before="120"/>
      <w:ind w:left="357" w:hanging="357"/>
      <w:jc w:val="both"/>
    </w:pPr>
    <w:rPr>
      <w:rFonts w:ascii="Times New Roman" w:hAnsi="Times New Roman" w:cs="Times New Roman"/>
      <w:position w:val="0"/>
      <w:sz w:val="26"/>
      <w:szCs w:val="20"/>
    </w:rPr>
  </w:style>
  <w:style w:type="character" w:customStyle="1" w:styleId="af1">
    <w:name w:val="Маркированный список Знак"/>
    <w:aliases w:val="Маркированный список Знак Знак Знак,Маркированный Знак Знак Знак"/>
    <w:basedOn w:val="a1"/>
    <w:link w:val="a"/>
    <w:rsid w:val="0090788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3">
    <w:name w:val="Обычный1"/>
    <w:rsid w:val="00907888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1">
    <w:name w:val="Основной текст 21"/>
    <w:basedOn w:val="a0"/>
    <w:rsid w:val="00907888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hAnsi="Times New Roman" w:cs="Times New Roman"/>
      <w:position w:val="0"/>
      <w:sz w:val="20"/>
      <w:szCs w:val="20"/>
    </w:rPr>
  </w:style>
  <w:style w:type="paragraph" w:customStyle="1" w:styleId="210">
    <w:name w:val="Основной текст с отступом 21"/>
    <w:basedOn w:val="a0"/>
    <w:rsid w:val="00907888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hAnsi="Times New Roman" w:cs="Times New Roman"/>
      <w:position w:val="0"/>
      <w:sz w:val="20"/>
      <w:szCs w:val="20"/>
    </w:rPr>
  </w:style>
  <w:style w:type="character" w:styleId="af2">
    <w:name w:val="FollowedHyperlink"/>
    <w:basedOn w:val="a1"/>
    <w:rsid w:val="00907888"/>
    <w:rPr>
      <w:color w:val="800080"/>
      <w:u w:val="single"/>
    </w:rPr>
  </w:style>
  <w:style w:type="paragraph" w:customStyle="1" w:styleId="u">
    <w:name w:val="u"/>
    <w:basedOn w:val="a0"/>
    <w:rsid w:val="00907888"/>
    <w:pPr>
      <w:ind w:firstLine="390"/>
      <w:jc w:val="both"/>
    </w:pPr>
    <w:rPr>
      <w:rFonts w:ascii="Times New Roman" w:hAnsi="Times New Roman" w:cs="Times New Roman"/>
      <w:position w:val="0"/>
    </w:rPr>
  </w:style>
  <w:style w:type="paragraph" w:styleId="af3">
    <w:name w:val="Document Map"/>
    <w:basedOn w:val="a0"/>
    <w:link w:val="af4"/>
    <w:semiHidden/>
    <w:rsid w:val="0090788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4">
    <w:name w:val="Схема документа Знак"/>
    <w:basedOn w:val="a1"/>
    <w:link w:val="af3"/>
    <w:semiHidden/>
    <w:rsid w:val="00907888"/>
    <w:rPr>
      <w:rFonts w:ascii="Tahoma" w:eastAsia="Times New Roman" w:hAnsi="Tahoma" w:cs="Tahoma"/>
      <w:position w:val="6"/>
      <w:sz w:val="20"/>
      <w:szCs w:val="20"/>
      <w:shd w:val="clear" w:color="auto" w:fill="000080"/>
      <w:lang w:eastAsia="ru-RU"/>
    </w:rPr>
  </w:style>
  <w:style w:type="character" w:customStyle="1" w:styleId="FontStyle16">
    <w:name w:val="Font Style16"/>
    <w:basedOn w:val="a1"/>
    <w:rsid w:val="00907888"/>
    <w:rPr>
      <w:rFonts w:ascii="Arial" w:hAnsi="Arial" w:cs="Arial"/>
      <w:sz w:val="18"/>
      <w:szCs w:val="18"/>
    </w:rPr>
  </w:style>
  <w:style w:type="character" w:customStyle="1" w:styleId="FontStyle12">
    <w:name w:val="Font Style12"/>
    <w:basedOn w:val="a1"/>
    <w:rsid w:val="00907888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0"/>
    <w:rsid w:val="00907888"/>
    <w:pPr>
      <w:widowControl w:val="0"/>
      <w:autoSpaceDE w:val="0"/>
      <w:autoSpaceDN w:val="0"/>
      <w:adjustRightInd w:val="0"/>
    </w:pPr>
    <w:rPr>
      <w:position w:val="0"/>
    </w:rPr>
  </w:style>
  <w:style w:type="paragraph" w:styleId="af5">
    <w:name w:val="List Paragraph"/>
    <w:basedOn w:val="a0"/>
    <w:uiPriority w:val="34"/>
    <w:qFormat/>
    <w:rsid w:val="00907888"/>
    <w:pPr>
      <w:ind w:left="720"/>
      <w:contextualSpacing/>
    </w:pPr>
    <w:rPr>
      <w:rFonts w:ascii="Times New Roman" w:hAnsi="Times New Roman" w:cs="Times New Roman"/>
      <w:position w:val="0"/>
    </w:rPr>
  </w:style>
  <w:style w:type="paragraph" w:customStyle="1" w:styleId="consplusnormal0">
    <w:name w:val="consplusnormal"/>
    <w:basedOn w:val="a0"/>
    <w:rsid w:val="00907888"/>
    <w:pPr>
      <w:spacing w:before="100" w:beforeAutospacing="1" w:after="100" w:afterAutospacing="1"/>
    </w:pPr>
    <w:rPr>
      <w:rFonts w:ascii="Times New Roman" w:hAnsi="Times New Roman" w:cs="Times New Roman"/>
      <w:position w:val="0"/>
    </w:rPr>
  </w:style>
  <w:style w:type="paragraph" w:styleId="af6">
    <w:name w:val="Balloon Text"/>
    <w:basedOn w:val="a0"/>
    <w:link w:val="af7"/>
    <w:uiPriority w:val="99"/>
    <w:semiHidden/>
    <w:rsid w:val="0090788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907888"/>
    <w:rPr>
      <w:rFonts w:ascii="Tahoma" w:eastAsia="Times New Roman" w:hAnsi="Tahoma" w:cs="Tahoma"/>
      <w:position w:val="6"/>
      <w:sz w:val="16"/>
      <w:szCs w:val="16"/>
      <w:lang w:eastAsia="ru-RU"/>
    </w:rPr>
  </w:style>
  <w:style w:type="paragraph" w:styleId="31">
    <w:name w:val="Body Text Indent 3"/>
    <w:basedOn w:val="a0"/>
    <w:link w:val="32"/>
    <w:rsid w:val="0090788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907888"/>
    <w:rPr>
      <w:rFonts w:ascii="Arial" w:eastAsia="Times New Roman" w:hAnsi="Arial" w:cs="Arial"/>
      <w:position w:val="6"/>
      <w:sz w:val="16"/>
      <w:szCs w:val="16"/>
      <w:lang w:eastAsia="ru-RU"/>
    </w:rPr>
  </w:style>
  <w:style w:type="paragraph" w:customStyle="1" w:styleId="ConsNormal">
    <w:name w:val="ConsNormal"/>
    <w:rsid w:val="0090788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22">
    <w:name w:val="Body Text 22"/>
    <w:basedOn w:val="a0"/>
    <w:rsid w:val="00907888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position w:val="0"/>
      <w:szCs w:val="20"/>
    </w:rPr>
  </w:style>
  <w:style w:type="paragraph" w:customStyle="1" w:styleId="14">
    <w:name w:val="Текст_1"/>
    <w:basedOn w:val="a0"/>
    <w:rsid w:val="00907888"/>
    <w:rPr>
      <w:rFonts w:ascii="Times New Roman" w:hAnsi="Times New Roman" w:cs="Times New Roman"/>
      <w:position w:val="0"/>
    </w:rPr>
  </w:style>
  <w:style w:type="paragraph" w:styleId="af8">
    <w:name w:val="Title"/>
    <w:aliases w:val=" Знак,Знак"/>
    <w:basedOn w:val="a0"/>
    <w:link w:val="af9"/>
    <w:qFormat/>
    <w:rsid w:val="00E00F3E"/>
    <w:pPr>
      <w:jc w:val="center"/>
    </w:pPr>
    <w:rPr>
      <w:rFonts w:ascii="Times New Roman" w:hAnsi="Times New Roman" w:cs="Times New Roman"/>
      <w:b/>
      <w:bCs/>
      <w:position w:val="0"/>
      <w:sz w:val="28"/>
    </w:rPr>
  </w:style>
  <w:style w:type="character" w:customStyle="1" w:styleId="af9">
    <w:name w:val="Название Знак"/>
    <w:aliases w:val=" Знак Знак,Знак Знак"/>
    <w:basedOn w:val="a1"/>
    <w:link w:val="af8"/>
    <w:rsid w:val="00E00F3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fa">
    <w:name w:val="название"/>
    <w:basedOn w:val="a0"/>
    <w:uiPriority w:val="99"/>
    <w:rsid w:val="00E00F3E"/>
    <w:pPr>
      <w:snapToGrid w:val="0"/>
      <w:spacing w:before="240" w:line="360" w:lineRule="auto"/>
      <w:ind w:firstLine="540"/>
      <w:jc w:val="both"/>
    </w:pPr>
    <w:rPr>
      <w:rFonts w:ascii="Times New Roman" w:hAnsi="Times New Roman" w:cs="Times New Roman"/>
      <w:b/>
      <w:bCs/>
      <w:position w:val="0"/>
      <w:sz w:val="20"/>
      <w:szCs w:val="20"/>
    </w:rPr>
  </w:style>
  <w:style w:type="paragraph" w:customStyle="1" w:styleId="ConsPlusCell">
    <w:name w:val="ConsPlusCell"/>
    <w:uiPriority w:val="99"/>
    <w:rsid w:val="00E00F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33">
    <w:name w:val="Body Text 3"/>
    <w:basedOn w:val="a0"/>
    <w:link w:val="34"/>
    <w:unhideWhenUsed/>
    <w:rsid w:val="00E00F3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E00F3E"/>
    <w:rPr>
      <w:rFonts w:ascii="Arial" w:eastAsia="Times New Roman" w:hAnsi="Arial" w:cs="Arial"/>
      <w:position w:val="6"/>
      <w:sz w:val="16"/>
      <w:szCs w:val="16"/>
      <w:lang w:eastAsia="ru-RU"/>
    </w:rPr>
  </w:style>
  <w:style w:type="paragraph" w:customStyle="1" w:styleId="afb">
    <w:name w:val="Подраздел"/>
    <w:basedOn w:val="a0"/>
    <w:rsid w:val="00E00F3E"/>
    <w:rPr>
      <w:rFonts w:ascii="Times New Roman" w:hAnsi="Times New Roman" w:cs="Times New Roman"/>
      <w:b/>
      <w:position w:val="0"/>
    </w:rPr>
  </w:style>
  <w:style w:type="paragraph" w:styleId="afc">
    <w:name w:val="Body Text First Indent"/>
    <w:basedOn w:val="af"/>
    <w:link w:val="afd"/>
    <w:rsid w:val="00E00F3E"/>
    <w:pPr>
      <w:ind w:firstLine="210"/>
    </w:pPr>
    <w:rPr>
      <w:rFonts w:ascii="Times New Roman" w:hAnsi="Times New Roman" w:cs="Times New Roman"/>
      <w:position w:val="0"/>
      <w:lang w:eastAsia="ar-SA"/>
    </w:rPr>
  </w:style>
  <w:style w:type="character" w:customStyle="1" w:styleId="afd">
    <w:name w:val="Красная строка Знак"/>
    <w:basedOn w:val="af0"/>
    <w:link w:val="afc"/>
    <w:rsid w:val="00E00F3E"/>
    <w:rPr>
      <w:rFonts w:ascii="Times New Roman" w:eastAsia="Times New Roman" w:hAnsi="Times New Roman" w:cs="Times New Roman"/>
      <w:position w:val="6"/>
      <w:sz w:val="24"/>
      <w:szCs w:val="24"/>
      <w:lang w:eastAsia="ar-SA"/>
    </w:rPr>
  </w:style>
  <w:style w:type="paragraph" w:customStyle="1" w:styleId="afe">
    <w:name w:val="Знак Знак Знак Знак Знак Знак Знак Знак Знак Знак"/>
    <w:basedOn w:val="a0"/>
    <w:rsid w:val="00E00F3E"/>
    <w:pPr>
      <w:spacing w:after="160" w:line="240" w:lineRule="exact"/>
    </w:pPr>
    <w:rPr>
      <w:rFonts w:ascii="Verdana" w:hAnsi="Verdana" w:cs="Times New Roman"/>
      <w:position w:val="0"/>
      <w:lang w:val="en-US" w:eastAsia="en-US"/>
    </w:rPr>
  </w:style>
  <w:style w:type="character" w:styleId="aff">
    <w:name w:val="Placeholder Text"/>
    <w:basedOn w:val="a1"/>
    <w:uiPriority w:val="99"/>
    <w:semiHidden/>
    <w:rsid w:val="00930376"/>
    <w:rPr>
      <w:color w:val="808080"/>
    </w:rPr>
  </w:style>
  <w:style w:type="paragraph" w:styleId="aff0">
    <w:name w:val="No Spacing"/>
    <w:uiPriority w:val="1"/>
    <w:qFormat/>
    <w:rsid w:val="005364F7"/>
    <w:pPr>
      <w:spacing w:after="0" w:line="240" w:lineRule="auto"/>
    </w:pPr>
    <w:rPr>
      <w:rFonts w:ascii="Arial" w:eastAsia="Times New Roman" w:hAnsi="Arial" w:cs="Arial"/>
      <w:position w:val="6"/>
      <w:sz w:val="24"/>
      <w:szCs w:val="24"/>
      <w:lang w:eastAsia="ru-RU"/>
    </w:rPr>
  </w:style>
  <w:style w:type="paragraph" w:styleId="15">
    <w:name w:val="toc 1"/>
    <w:basedOn w:val="a0"/>
    <w:next w:val="a0"/>
    <w:autoRedefine/>
    <w:uiPriority w:val="39"/>
    <w:unhideWhenUsed/>
    <w:rsid w:val="00AE74EC"/>
    <w:pPr>
      <w:tabs>
        <w:tab w:val="right" w:leader="dot" w:pos="9345"/>
      </w:tabs>
      <w:spacing w:after="100"/>
      <w:jc w:val="center"/>
    </w:pPr>
    <w:rPr>
      <w:rFonts w:ascii="Times New Roman" w:eastAsia="Calibri" w:hAnsi="Times New Roman" w:cs="Times New Roman"/>
      <w:noProof/>
      <w:position w:val="0"/>
      <w:sz w:val="28"/>
      <w:szCs w:val="28"/>
    </w:rPr>
  </w:style>
  <w:style w:type="paragraph" w:styleId="2">
    <w:name w:val="toc 2"/>
    <w:basedOn w:val="a0"/>
    <w:next w:val="a0"/>
    <w:autoRedefine/>
    <w:uiPriority w:val="39"/>
    <w:unhideWhenUsed/>
    <w:rsid w:val="007B117A"/>
    <w:pPr>
      <w:tabs>
        <w:tab w:val="right" w:leader="dot" w:pos="9345"/>
      </w:tabs>
      <w:spacing w:after="100" w:line="276" w:lineRule="auto"/>
      <w:jc w:val="both"/>
    </w:pPr>
    <w:rPr>
      <w:rFonts w:ascii="Times New Roman" w:eastAsia="Calibri" w:hAnsi="Times New Roman" w:cs="Times New Roman"/>
      <w:noProof/>
      <w:position w:val="0"/>
      <w:sz w:val="28"/>
      <w:szCs w:val="28"/>
    </w:rPr>
  </w:style>
  <w:style w:type="paragraph" w:styleId="35">
    <w:name w:val="toc 3"/>
    <w:basedOn w:val="a0"/>
    <w:next w:val="a0"/>
    <w:autoRedefine/>
    <w:uiPriority w:val="39"/>
    <w:unhideWhenUsed/>
    <w:rsid w:val="00DB6AA3"/>
    <w:pPr>
      <w:tabs>
        <w:tab w:val="right" w:leader="dot" w:pos="9345"/>
      </w:tabs>
      <w:spacing w:after="100"/>
      <w:jc w:val="both"/>
    </w:pPr>
    <w:rPr>
      <w:rFonts w:ascii="Times New Roman" w:eastAsia="Calibri" w:hAnsi="Times New Roman" w:cs="Times New Roman"/>
      <w:noProof/>
      <w:position w:val="0"/>
      <w:sz w:val="28"/>
      <w:szCs w:val="28"/>
    </w:rPr>
  </w:style>
  <w:style w:type="paragraph" w:customStyle="1" w:styleId="aff1">
    <w:name w:val="заголовки таблиц"/>
    <w:basedOn w:val="a0"/>
    <w:qFormat/>
    <w:rsid w:val="001A60AE"/>
    <w:pPr>
      <w:suppressAutoHyphens/>
      <w:spacing w:line="276" w:lineRule="auto"/>
      <w:jc w:val="center"/>
    </w:pPr>
    <w:rPr>
      <w:rFonts w:ascii="Times New Roman" w:hAnsi="Times New Roman" w:cs="Times New Roman"/>
      <w:b/>
      <w:position w:val="0"/>
      <w:sz w:val="28"/>
      <w:szCs w:val="28"/>
      <w:lang w:eastAsia="ar-SA"/>
    </w:rPr>
  </w:style>
  <w:style w:type="paragraph" w:customStyle="1" w:styleId="aff2">
    <w:name w:val="Стиль таблицы"/>
    <w:basedOn w:val="a0"/>
    <w:qFormat/>
    <w:rsid w:val="001A60AE"/>
    <w:pPr>
      <w:jc w:val="center"/>
    </w:pPr>
    <w:rPr>
      <w:rFonts w:ascii="Times New Roman" w:hAnsi="Times New Roman" w:cs="Times New Roman"/>
      <w:position w:val="0"/>
      <w:lang w:eastAsia="ar-SA"/>
    </w:rPr>
  </w:style>
  <w:style w:type="paragraph" w:customStyle="1" w:styleId="aff3">
    <w:name w:val="подзаголовки таблиц"/>
    <w:basedOn w:val="a0"/>
    <w:qFormat/>
    <w:rsid w:val="001A60AE"/>
    <w:pPr>
      <w:jc w:val="center"/>
    </w:pPr>
    <w:rPr>
      <w:rFonts w:ascii="Times New Roman" w:hAnsi="Times New Roman" w:cs="Times New Roman"/>
      <w:b/>
      <w:position w:val="0"/>
      <w:lang w:eastAsia="ar-SA"/>
    </w:rPr>
  </w:style>
  <w:style w:type="paragraph" w:customStyle="1" w:styleId="aff4">
    <w:name w:val="Стиль таблицы по правому краю"/>
    <w:basedOn w:val="aff2"/>
    <w:qFormat/>
    <w:rsid w:val="001A60AE"/>
    <w:pPr>
      <w:jc w:val="both"/>
    </w:pPr>
  </w:style>
  <w:style w:type="character" w:customStyle="1" w:styleId="FontStyle50">
    <w:name w:val="Font Style50"/>
    <w:rsid w:val="00677777"/>
    <w:rPr>
      <w:rFonts w:ascii="Times New Roman" w:hAnsi="Times New Roman" w:cs="Times New Roman" w:hint="default"/>
      <w:sz w:val="22"/>
      <w:szCs w:val="22"/>
    </w:rPr>
  </w:style>
  <w:style w:type="character" w:styleId="aff5">
    <w:name w:val="Emphasis"/>
    <w:basedOn w:val="a1"/>
    <w:uiPriority w:val="20"/>
    <w:qFormat/>
    <w:rsid w:val="006C4B1A"/>
    <w:rPr>
      <w:i/>
      <w:iCs/>
    </w:rPr>
  </w:style>
  <w:style w:type="character" w:styleId="aff6">
    <w:name w:val="Strong"/>
    <w:basedOn w:val="a1"/>
    <w:uiPriority w:val="22"/>
    <w:qFormat/>
    <w:rsid w:val="006C4B1A"/>
    <w:rPr>
      <w:b/>
      <w:bCs/>
    </w:rPr>
  </w:style>
  <w:style w:type="character" w:customStyle="1" w:styleId="50">
    <w:name w:val="Заголовок 5 Знак"/>
    <w:basedOn w:val="a1"/>
    <w:link w:val="5"/>
    <w:uiPriority w:val="9"/>
    <w:semiHidden/>
    <w:rsid w:val="00FC0588"/>
    <w:rPr>
      <w:rFonts w:asciiTheme="majorHAnsi" w:eastAsiaTheme="majorEastAsia" w:hAnsiTheme="majorHAnsi" w:cstheme="majorBidi"/>
      <w:color w:val="243F60" w:themeColor="accent1" w:themeShade="7F"/>
      <w:position w:val="6"/>
      <w:sz w:val="24"/>
      <w:szCs w:val="24"/>
      <w:lang w:eastAsia="ru-RU"/>
    </w:rPr>
  </w:style>
  <w:style w:type="character" w:customStyle="1" w:styleId="16">
    <w:name w:val="Верхний колонтитул Знак1"/>
    <w:basedOn w:val="a1"/>
    <w:semiHidden/>
    <w:locked/>
    <w:rsid w:val="008E3381"/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TOC Heading"/>
    <w:basedOn w:val="1"/>
    <w:next w:val="a0"/>
    <w:uiPriority w:val="39"/>
    <w:semiHidden/>
    <w:unhideWhenUsed/>
    <w:qFormat/>
    <w:rsid w:val="0080517E"/>
    <w:pPr>
      <w:keepLines/>
      <w:overflowPunct/>
      <w:autoSpaceDE/>
      <w:autoSpaceDN/>
      <w:adjustRightInd/>
      <w:spacing w:before="480" w:after="0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position w:val="6"/>
      <w:szCs w:val="28"/>
    </w:rPr>
  </w:style>
  <w:style w:type="table" w:customStyle="1" w:styleId="17">
    <w:name w:val="Сетка таблицы1"/>
    <w:basedOn w:val="a2"/>
    <w:next w:val="aa"/>
    <w:uiPriority w:val="39"/>
    <w:rsid w:val="0014364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4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B9D7D-EBE8-4F36-B092-2031E5B75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3084</TotalTime>
  <Pages>26</Pages>
  <Words>4385</Words>
  <Characters>25000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Султан1</dc:creator>
  <cp:lastModifiedBy>User</cp:lastModifiedBy>
  <cp:revision>132</cp:revision>
  <cp:lastPrinted>2017-06-19T08:32:00Z</cp:lastPrinted>
  <dcterms:created xsi:type="dcterms:W3CDTF">2016-12-22T07:36:00Z</dcterms:created>
  <dcterms:modified xsi:type="dcterms:W3CDTF">2017-06-19T08:32:00Z</dcterms:modified>
</cp:coreProperties>
</file>