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551"/>
        <w:tblW w:w="1006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395"/>
        <w:gridCol w:w="1047"/>
        <w:gridCol w:w="4623"/>
      </w:tblGrid>
      <w:tr w:rsidR="00A1389D" w:rsidTr="00942460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9D" w:rsidRPr="005A7A97" w:rsidRDefault="00A1389D" w:rsidP="00942460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</w:rPr>
            </w:pPr>
            <w:proofErr w:type="spellStart"/>
            <w:r w:rsidRPr="005A7A97">
              <w:rPr>
                <w:sz w:val="24"/>
                <w:szCs w:val="24"/>
              </w:rPr>
              <w:t>Къэбэрдей-Балъкъэр</w:t>
            </w:r>
            <w:proofErr w:type="spellEnd"/>
            <w:r w:rsidRPr="005A7A97">
              <w:rPr>
                <w:sz w:val="24"/>
                <w:szCs w:val="24"/>
              </w:rPr>
              <w:t xml:space="preserve"> </w:t>
            </w:r>
            <w:proofErr w:type="spellStart"/>
            <w:r w:rsidRPr="005A7A97">
              <w:rPr>
                <w:sz w:val="24"/>
                <w:szCs w:val="24"/>
              </w:rPr>
              <w:t>Республикэм</w:t>
            </w:r>
            <w:proofErr w:type="spellEnd"/>
            <w:r w:rsidRPr="005A7A97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Тэрч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муниципальнэ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куейм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щыщ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Хь</w:t>
            </w:r>
            <w:r>
              <w:rPr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мидей</w:t>
            </w:r>
            <w:proofErr w:type="spellEnd"/>
            <w:r w:rsidRPr="005A7A97">
              <w:rPr>
                <w:sz w:val="24"/>
                <w:szCs w:val="24"/>
              </w:rPr>
              <w:t xml:space="preserve"> </w:t>
            </w:r>
            <w:proofErr w:type="spellStart"/>
            <w:r w:rsidRPr="005A7A97">
              <w:rPr>
                <w:sz w:val="24"/>
                <w:szCs w:val="24"/>
              </w:rPr>
              <w:t>къуажэм</w:t>
            </w:r>
            <w:proofErr w:type="spellEnd"/>
            <w:r w:rsidRPr="005A7A97">
              <w:rPr>
                <w:sz w:val="24"/>
                <w:szCs w:val="24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9D" w:rsidRPr="005A7A97" w:rsidRDefault="00A1389D" w:rsidP="0094246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</w:rPr>
            </w:pPr>
            <w:r w:rsidRPr="005A7A97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9D" w:rsidRPr="005A7A97" w:rsidRDefault="00A1389D" w:rsidP="00942460">
            <w:pPr>
              <w:spacing w:before="240"/>
              <w:ind w:left="109" w:right="109"/>
              <w:jc w:val="center"/>
              <w:rPr>
                <w:sz w:val="24"/>
                <w:szCs w:val="24"/>
              </w:rPr>
            </w:pPr>
            <w:proofErr w:type="spellStart"/>
            <w:r w:rsidRPr="005A7A97">
              <w:rPr>
                <w:rFonts w:eastAsia="Arial Unicode MS"/>
                <w:sz w:val="24"/>
                <w:szCs w:val="24"/>
              </w:rPr>
              <w:t>Къабарты-Малкъар</w:t>
            </w:r>
            <w:proofErr w:type="spellEnd"/>
            <w:r w:rsidRPr="005A7A97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5A7A97">
              <w:rPr>
                <w:rFonts w:eastAsia="Arial Unicode MS"/>
                <w:sz w:val="24"/>
                <w:szCs w:val="24"/>
              </w:rPr>
              <w:t>Республиканы</w:t>
            </w:r>
            <w:proofErr w:type="spellEnd"/>
            <w:r w:rsidRPr="005A7A97">
              <w:rPr>
                <w:rFonts w:eastAsia="Arial Unicode MS"/>
                <w:sz w:val="24"/>
                <w:szCs w:val="24"/>
              </w:rPr>
              <w:t xml:space="preserve">  Терк муниципальный </w:t>
            </w:r>
            <w:proofErr w:type="spellStart"/>
            <w:r w:rsidRPr="005A7A97">
              <w:rPr>
                <w:rFonts w:eastAsia="Arial Unicode MS"/>
                <w:sz w:val="24"/>
                <w:szCs w:val="24"/>
              </w:rPr>
              <w:t>районуну</w:t>
            </w:r>
            <w:proofErr w:type="spellEnd"/>
            <w:r w:rsidRPr="005A7A97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Хамидие</w:t>
            </w:r>
            <w:proofErr w:type="spellEnd"/>
            <w:r w:rsidRPr="005A7A97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5A7A97">
              <w:rPr>
                <w:rFonts w:eastAsia="Arial Unicode MS"/>
                <w:sz w:val="24"/>
                <w:szCs w:val="24"/>
              </w:rPr>
              <w:t>эл</w:t>
            </w:r>
            <w:proofErr w:type="spellEnd"/>
            <w:r w:rsidRPr="005A7A97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5A7A97">
              <w:rPr>
                <w:rFonts w:eastAsia="Arial Unicode MS"/>
                <w:sz w:val="24"/>
                <w:szCs w:val="24"/>
              </w:rPr>
              <w:t>поселениясыны</w:t>
            </w:r>
            <w:proofErr w:type="spellEnd"/>
            <w:r w:rsidRPr="005A7A97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5A7A97">
              <w:rPr>
                <w:rFonts w:eastAsia="Arial Unicode MS"/>
                <w:sz w:val="24"/>
                <w:szCs w:val="24"/>
              </w:rPr>
              <w:t>Совети</w:t>
            </w:r>
            <w:proofErr w:type="spellEnd"/>
          </w:p>
        </w:tc>
      </w:tr>
      <w:tr w:rsidR="00A1389D" w:rsidTr="0094246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9D" w:rsidRPr="00AA66DD" w:rsidRDefault="00A1389D" w:rsidP="00942460">
            <w:pPr>
              <w:pStyle w:val="9"/>
              <w:jc w:val="center"/>
              <w:rPr>
                <w:rFonts w:ascii="Times New Roman" w:hAnsi="Times New Roman"/>
                <w:b/>
                <w:i w:val="0"/>
                <w:sz w:val="24"/>
              </w:rPr>
            </w:pPr>
            <w:r w:rsidRPr="00AA66DD">
              <w:rPr>
                <w:rFonts w:ascii="Times New Roman" w:hAnsi="Times New Roman"/>
                <w:b/>
                <w:i w:val="0"/>
                <w:sz w:val="24"/>
              </w:rPr>
              <w:t>СОВЕТ МЕСТНОГО САМОУПРАВЛЕНИЯ СЕЛЬСКОГО ПОСЕЛЕНИЯ</w:t>
            </w:r>
          </w:p>
          <w:p w:rsidR="00A1389D" w:rsidRPr="00377E97" w:rsidRDefault="00A1389D" w:rsidP="00942460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AA66DD">
              <w:rPr>
                <w:rFonts w:ascii="Times New Roman" w:hAnsi="Times New Roman"/>
                <w:b/>
                <w:i w:val="0"/>
                <w:sz w:val="24"/>
              </w:rPr>
              <w:t>ХАМИДИЕ ТЕРСКОГО МУНИЦИПАЛЬНОГО РАЙОНА  КБР</w:t>
            </w:r>
          </w:p>
        </w:tc>
      </w:tr>
    </w:tbl>
    <w:p w:rsidR="00A1389D" w:rsidRDefault="00A1389D" w:rsidP="00A1389D">
      <w:pPr>
        <w:pStyle w:val="ConsPlusTitle"/>
        <w:jc w:val="center"/>
        <w:rPr>
          <w:sz w:val="28"/>
          <w:szCs w:val="28"/>
        </w:rPr>
      </w:pPr>
    </w:p>
    <w:p w:rsidR="00A1389D" w:rsidRDefault="00A1389D" w:rsidP="00A1389D">
      <w:pPr>
        <w:tabs>
          <w:tab w:val="left" w:pos="7688"/>
        </w:tabs>
        <w:rPr>
          <w:b/>
        </w:rPr>
      </w:pPr>
      <w:r>
        <w:t xml:space="preserve">                              </w:t>
      </w:r>
      <w:r>
        <w:rPr>
          <w:b/>
        </w:rPr>
        <w:t xml:space="preserve">   </w:t>
      </w:r>
      <w:r w:rsidRPr="00CF6F31">
        <w:rPr>
          <w:b/>
        </w:rPr>
        <w:t xml:space="preserve">  </w:t>
      </w:r>
      <w:r>
        <w:rPr>
          <w:b/>
        </w:rPr>
        <w:t xml:space="preserve">                               </w:t>
      </w:r>
      <w:r>
        <w:rPr>
          <w:b/>
        </w:rPr>
        <w:tab/>
      </w:r>
    </w:p>
    <w:p w:rsidR="00A1389D" w:rsidRPr="007511B3" w:rsidRDefault="00A1389D" w:rsidP="00A1389D">
      <w:pPr>
        <w:jc w:val="both"/>
        <w:rPr>
          <w:u w:val="single"/>
        </w:rPr>
      </w:pPr>
      <w:r w:rsidRPr="008A460F">
        <w:rPr>
          <w:b/>
        </w:rPr>
        <w:t xml:space="preserve">                                                                                                  </w:t>
      </w:r>
      <w:r>
        <w:rPr>
          <w:b/>
        </w:rPr>
        <w:t xml:space="preserve">          </w:t>
      </w:r>
      <w:r>
        <w:t xml:space="preserve">                                                        </w:t>
      </w:r>
    </w:p>
    <w:p w:rsidR="00A1389D" w:rsidRDefault="00A1389D" w:rsidP="00A1389D">
      <w:pPr>
        <w:pStyle w:val="ConsPlusTitle"/>
        <w:jc w:val="center"/>
        <w:rPr>
          <w:sz w:val="28"/>
          <w:szCs w:val="28"/>
          <w:u w:val="single"/>
        </w:rPr>
      </w:pPr>
      <w:r w:rsidRPr="000C3192">
        <w:rPr>
          <w:sz w:val="28"/>
          <w:szCs w:val="28"/>
        </w:rPr>
        <w:t>РЕШЕНИЕ №</w:t>
      </w:r>
      <w:r>
        <w:rPr>
          <w:sz w:val="28"/>
          <w:szCs w:val="28"/>
        </w:rPr>
        <w:t xml:space="preserve"> 63/1 </w:t>
      </w:r>
    </w:p>
    <w:p w:rsidR="00A1389D" w:rsidRDefault="00A1389D" w:rsidP="00A1389D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УНАФЭ № 63/1</w:t>
      </w:r>
    </w:p>
    <w:p w:rsidR="00A1389D" w:rsidRDefault="00A1389D" w:rsidP="00A1389D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УНОУ № 63/1</w:t>
      </w:r>
    </w:p>
    <w:p w:rsidR="00A1389D" w:rsidRDefault="00A1389D" w:rsidP="00A1389D">
      <w:pPr>
        <w:pStyle w:val="ConsPlusTitle"/>
        <w:rPr>
          <w:sz w:val="28"/>
          <w:szCs w:val="28"/>
        </w:rPr>
      </w:pPr>
    </w:p>
    <w:p w:rsidR="00A1389D" w:rsidRPr="007511B3" w:rsidRDefault="00A1389D" w:rsidP="00A1389D">
      <w:pPr>
        <w:shd w:val="clear" w:color="auto" w:fill="FFFFFF"/>
        <w:rPr>
          <w:b/>
          <w:bCs/>
          <w:color w:val="000000"/>
          <w:spacing w:val="-3"/>
        </w:rPr>
      </w:pPr>
      <w:r>
        <w:rPr>
          <w:b/>
          <w:bCs/>
          <w:color w:val="000000"/>
          <w:spacing w:val="-3"/>
        </w:rPr>
        <w:t xml:space="preserve">        16 ноября </w:t>
      </w:r>
      <w:r w:rsidRPr="007511B3">
        <w:rPr>
          <w:b/>
          <w:bCs/>
          <w:color w:val="000000"/>
          <w:spacing w:val="-3"/>
        </w:rPr>
        <w:t xml:space="preserve">2020 года                                                              </w:t>
      </w:r>
      <w:proofErr w:type="spellStart"/>
      <w:r w:rsidRPr="007511B3">
        <w:rPr>
          <w:b/>
          <w:bCs/>
          <w:color w:val="000000"/>
          <w:spacing w:val="-3"/>
        </w:rPr>
        <w:t>с.п</w:t>
      </w:r>
      <w:proofErr w:type="gramStart"/>
      <w:r w:rsidRPr="007511B3">
        <w:rPr>
          <w:b/>
          <w:bCs/>
          <w:color w:val="000000"/>
          <w:spacing w:val="-3"/>
        </w:rPr>
        <w:t>.</w:t>
      </w:r>
      <w:r>
        <w:rPr>
          <w:b/>
          <w:bCs/>
          <w:color w:val="000000"/>
          <w:spacing w:val="-3"/>
        </w:rPr>
        <w:t>Х</w:t>
      </w:r>
      <w:proofErr w:type="gramEnd"/>
      <w:r>
        <w:rPr>
          <w:b/>
          <w:bCs/>
          <w:color w:val="000000"/>
          <w:spacing w:val="-3"/>
        </w:rPr>
        <w:t>амидие</w:t>
      </w:r>
      <w:proofErr w:type="spellEnd"/>
    </w:p>
    <w:p w:rsidR="00A1389D" w:rsidRPr="005A7A97" w:rsidRDefault="00A1389D" w:rsidP="00A1389D">
      <w:pPr>
        <w:pStyle w:val="a3"/>
        <w:shd w:val="clear" w:color="auto" w:fill="auto"/>
        <w:spacing w:after="0" w:line="240" w:lineRule="auto"/>
        <w:ind w:right="40"/>
        <w:jc w:val="left"/>
        <w:rPr>
          <w:sz w:val="28"/>
          <w:szCs w:val="28"/>
        </w:rPr>
      </w:pPr>
    </w:p>
    <w:p w:rsidR="00A1389D" w:rsidRPr="005A7A97" w:rsidRDefault="00A1389D" w:rsidP="00A1389D">
      <w:pPr>
        <w:pStyle w:val="a3"/>
        <w:shd w:val="clear" w:color="auto" w:fill="auto"/>
        <w:spacing w:after="0" w:line="240" w:lineRule="auto"/>
        <w:ind w:right="40"/>
        <w:jc w:val="center"/>
        <w:rPr>
          <w:b/>
          <w:bCs/>
          <w:sz w:val="28"/>
          <w:szCs w:val="28"/>
        </w:rPr>
      </w:pPr>
      <w:r w:rsidRPr="005A7A97">
        <w:rPr>
          <w:b/>
          <w:bCs/>
          <w:sz w:val="28"/>
          <w:szCs w:val="28"/>
        </w:rPr>
        <w:t xml:space="preserve">О Порядке формирования, ведения и обязательного опубликования </w:t>
      </w:r>
    </w:p>
    <w:p w:rsidR="00A1389D" w:rsidRPr="005A7A97" w:rsidRDefault="00A1389D" w:rsidP="00A1389D">
      <w:pPr>
        <w:pStyle w:val="a3"/>
        <w:shd w:val="clear" w:color="auto" w:fill="auto"/>
        <w:spacing w:after="0" w:line="240" w:lineRule="auto"/>
        <w:ind w:right="40"/>
        <w:jc w:val="center"/>
        <w:rPr>
          <w:b/>
          <w:bCs/>
          <w:sz w:val="28"/>
          <w:szCs w:val="28"/>
        </w:rPr>
      </w:pPr>
      <w:r w:rsidRPr="005A7A97">
        <w:rPr>
          <w:b/>
          <w:bCs/>
          <w:sz w:val="28"/>
          <w:szCs w:val="28"/>
        </w:rPr>
        <w:t xml:space="preserve">перечня имущества, находящегося в муниципальной собственности </w:t>
      </w:r>
    </w:p>
    <w:p w:rsidR="00A1389D" w:rsidRPr="005A7A97" w:rsidRDefault="00A1389D" w:rsidP="00A1389D">
      <w:pPr>
        <w:pStyle w:val="a3"/>
        <w:shd w:val="clear" w:color="auto" w:fill="auto"/>
        <w:spacing w:after="0" w:line="240" w:lineRule="auto"/>
        <w:ind w:right="40"/>
        <w:jc w:val="center"/>
        <w:rPr>
          <w:b/>
          <w:bCs/>
          <w:sz w:val="28"/>
          <w:szCs w:val="28"/>
        </w:rPr>
      </w:pPr>
      <w:r w:rsidRPr="005A7A97">
        <w:rPr>
          <w:b/>
          <w:bCs/>
          <w:sz w:val="28"/>
          <w:szCs w:val="28"/>
        </w:rPr>
        <w:t xml:space="preserve">с. п. </w:t>
      </w:r>
      <w:proofErr w:type="spellStart"/>
      <w:r>
        <w:rPr>
          <w:b/>
          <w:bCs/>
          <w:sz w:val="28"/>
          <w:szCs w:val="28"/>
        </w:rPr>
        <w:t>Хамидие</w:t>
      </w:r>
      <w:proofErr w:type="spellEnd"/>
      <w:r w:rsidRPr="005A7A97">
        <w:rPr>
          <w:b/>
          <w:bCs/>
          <w:sz w:val="28"/>
          <w:szCs w:val="28"/>
        </w:rPr>
        <w:t xml:space="preserve"> Терского муниципального района КБР, свободного от прав третьих лиц (за исключением имущественных прав субъектов малого и среднего предпринимательства), а также условий предоставления </w:t>
      </w:r>
    </w:p>
    <w:p w:rsidR="00A1389D" w:rsidRPr="005A7A97" w:rsidRDefault="00A1389D" w:rsidP="00A1389D">
      <w:pPr>
        <w:pStyle w:val="a3"/>
        <w:shd w:val="clear" w:color="auto" w:fill="auto"/>
        <w:spacing w:after="0" w:line="240" w:lineRule="auto"/>
        <w:ind w:right="40"/>
        <w:jc w:val="center"/>
        <w:rPr>
          <w:b/>
          <w:sz w:val="28"/>
          <w:szCs w:val="28"/>
        </w:rPr>
      </w:pPr>
      <w:r w:rsidRPr="005A7A97">
        <w:rPr>
          <w:b/>
          <w:bCs/>
          <w:sz w:val="28"/>
          <w:szCs w:val="28"/>
        </w:rPr>
        <w:t>в аренду указанного имущества</w:t>
      </w:r>
    </w:p>
    <w:p w:rsidR="00A1389D" w:rsidRPr="005A7A97" w:rsidRDefault="00A1389D" w:rsidP="00A1389D">
      <w:pPr>
        <w:pStyle w:val="a3"/>
        <w:shd w:val="clear" w:color="auto" w:fill="auto"/>
        <w:spacing w:after="0" w:line="240" w:lineRule="auto"/>
        <w:ind w:right="40"/>
        <w:jc w:val="left"/>
        <w:rPr>
          <w:sz w:val="28"/>
          <w:szCs w:val="28"/>
        </w:rPr>
      </w:pPr>
    </w:p>
    <w:p w:rsidR="00A1389D" w:rsidRPr="005A7A97" w:rsidRDefault="00A1389D" w:rsidP="00A1389D">
      <w:pPr>
        <w:pStyle w:val="a3"/>
        <w:shd w:val="clear" w:color="auto" w:fill="auto"/>
        <w:spacing w:after="0" w:line="240" w:lineRule="auto"/>
        <w:ind w:left="20" w:right="20" w:firstLine="547"/>
        <w:jc w:val="both"/>
      </w:pPr>
      <w:r w:rsidRPr="005A7A97">
        <w:rPr>
          <w:szCs w:val="28"/>
        </w:rPr>
        <w:t xml:space="preserve">В соответствии с </w:t>
      </w:r>
      <w:proofErr w:type="gramStart"/>
      <w:r w:rsidRPr="005A7A97">
        <w:rPr>
          <w:szCs w:val="28"/>
        </w:rPr>
        <w:t>ч</w:t>
      </w:r>
      <w:proofErr w:type="gramEnd"/>
      <w:r w:rsidRPr="005A7A97">
        <w:rPr>
          <w:szCs w:val="28"/>
        </w:rPr>
        <w:t>. 4 ст. 18 Федерального закона от 24.07.</w:t>
      </w:r>
      <w:smartTag w:uri="urn:schemas-microsoft-com:office:smarttags" w:element="metricconverter">
        <w:smartTagPr>
          <w:attr w:name="ProductID" w:val="2007 г"/>
        </w:smartTagPr>
        <w:r w:rsidRPr="005A7A97">
          <w:rPr>
            <w:szCs w:val="28"/>
          </w:rPr>
          <w:t>2007 г</w:t>
        </w:r>
      </w:smartTag>
      <w:r w:rsidRPr="005A7A97">
        <w:rPr>
          <w:szCs w:val="28"/>
        </w:rPr>
        <w:t>. № 209- ФЗ «О развитии малого и среднего предпринимательства в Российской Федер</w:t>
      </w:r>
      <w:r w:rsidRPr="005A7A97">
        <w:rPr>
          <w:szCs w:val="28"/>
        </w:rPr>
        <w:t>а</w:t>
      </w:r>
      <w:r w:rsidRPr="005A7A97">
        <w:rPr>
          <w:szCs w:val="28"/>
        </w:rPr>
        <w:t xml:space="preserve">ции», </w:t>
      </w:r>
      <w:r w:rsidRPr="005A7A97">
        <w:rPr>
          <w:szCs w:val="28"/>
          <w:bdr w:val="none" w:sz="0" w:space="0" w:color="auto" w:frame="1"/>
        </w:rPr>
        <w:t>Федеральным законом от 06.10.2003 г. № 131-ФЗ «Об общих принципах организации местного самоуправления в Российской Федерации»</w:t>
      </w:r>
      <w:r w:rsidRPr="005A7A97">
        <w:rPr>
          <w:sz w:val="28"/>
          <w:szCs w:val="28"/>
        </w:rPr>
        <w:t xml:space="preserve"> Совет мес</w:t>
      </w:r>
      <w:r w:rsidRPr="005A7A97">
        <w:rPr>
          <w:sz w:val="28"/>
          <w:szCs w:val="28"/>
        </w:rPr>
        <w:t>т</w:t>
      </w:r>
      <w:r w:rsidRPr="005A7A97">
        <w:rPr>
          <w:sz w:val="28"/>
          <w:szCs w:val="28"/>
        </w:rPr>
        <w:t xml:space="preserve">ного самоуправления с. п. </w:t>
      </w:r>
      <w:proofErr w:type="spellStart"/>
      <w:r>
        <w:rPr>
          <w:sz w:val="28"/>
          <w:szCs w:val="28"/>
        </w:rPr>
        <w:t>Хамидие</w:t>
      </w:r>
      <w:proofErr w:type="spellEnd"/>
      <w:r w:rsidRPr="005A7A97">
        <w:rPr>
          <w:sz w:val="28"/>
          <w:szCs w:val="28"/>
        </w:rPr>
        <w:t xml:space="preserve"> Терского муниципального района КБР </w:t>
      </w:r>
      <w:r w:rsidRPr="005A7A97">
        <w:rPr>
          <w:rStyle w:val="13pt"/>
          <w:sz w:val="28"/>
          <w:szCs w:val="28"/>
        </w:rPr>
        <w:t>решил:</w:t>
      </w:r>
    </w:p>
    <w:p w:rsidR="00A1389D" w:rsidRPr="005A7A97" w:rsidRDefault="00A1389D" w:rsidP="00A1389D">
      <w:pPr>
        <w:tabs>
          <w:tab w:val="left" w:pos="709"/>
        </w:tabs>
        <w:jc w:val="both"/>
        <w:rPr>
          <w:szCs w:val="22"/>
        </w:rPr>
      </w:pPr>
      <w:r>
        <w:tab/>
        <w:t>1</w:t>
      </w:r>
      <w:r w:rsidRPr="005A7A97">
        <w:t>. Утвердить прилагаемый Порядок формирования, ведения и обяз</w:t>
      </w:r>
      <w:r w:rsidRPr="005A7A97">
        <w:t>а</w:t>
      </w:r>
      <w:r w:rsidRPr="005A7A97">
        <w:t xml:space="preserve">тельного опубликования перечня имущества, находящегося в муниципальной собственности с. п. </w:t>
      </w:r>
      <w:proofErr w:type="spellStart"/>
      <w:r>
        <w:t>Хамидие</w:t>
      </w:r>
      <w:proofErr w:type="spellEnd"/>
      <w:r w:rsidRPr="005A7A97">
        <w:t xml:space="preserve"> Терского муниципального района КБР, а также условия предоставления в аренду. </w:t>
      </w:r>
    </w:p>
    <w:p w:rsidR="00A1389D" w:rsidRPr="005A7A97" w:rsidRDefault="00A1389D" w:rsidP="00A1389D">
      <w:pPr>
        <w:jc w:val="both"/>
      </w:pPr>
      <w:r>
        <w:tab/>
        <w:t>2</w:t>
      </w:r>
      <w:r w:rsidRPr="005A7A97">
        <w:t xml:space="preserve">. Настоящее решение опубликовать в районной газете «Терек-1» и разместить на официальном сайте местной администрации Терского муниципального района КБР в сети «Интернет» </w:t>
      </w:r>
      <w:hyperlink r:id="rId5" w:history="1">
        <w:r w:rsidRPr="005A7A97">
          <w:rPr>
            <w:rStyle w:val="a5"/>
          </w:rPr>
          <w:t>http://te.adm-kbr.ru</w:t>
        </w:r>
      </w:hyperlink>
      <w:r w:rsidRPr="005A7A97">
        <w:t xml:space="preserve"> в разделе «П</w:t>
      </w:r>
      <w:r w:rsidRPr="005A7A97">
        <w:t>о</w:t>
      </w:r>
      <w:r w:rsidRPr="005A7A97">
        <w:t xml:space="preserve">селения». </w:t>
      </w:r>
    </w:p>
    <w:p w:rsidR="00A1389D" w:rsidRPr="005A7A97" w:rsidRDefault="00A1389D" w:rsidP="00A1389D">
      <w:pPr>
        <w:ind w:left="152" w:firstLine="557"/>
        <w:jc w:val="both"/>
      </w:pPr>
      <w:r>
        <w:t>3</w:t>
      </w:r>
      <w:r w:rsidRPr="005A7A97">
        <w:t>. Настоящее  решение вступает в силу с момента его обнародования.</w:t>
      </w:r>
    </w:p>
    <w:p w:rsidR="00A1389D" w:rsidRPr="005A7A97" w:rsidRDefault="00A1389D" w:rsidP="00A1389D">
      <w:pPr>
        <w:pStyle w:val="a3"/>
        <w:shd w:val="clear" w:color="auto" w:fill="auto"/>
        <w:tabs>
          <w:tab w:val="left" w:pos="1054"/>
        </w:tabs>
        <w:spacing w:after="0" w:line="270" w:lineRule="exact"/>
        <w:ind w:left="860"/>
        <w:jc w:val="left"/>
        <w:rPr>
          <w:sz w:val="28"/>
          <w:szCs w:val="28"/>
        </w:rPr>
      </w:pPr>
    </w:p>
    <w:p w:rsidR="00A1389D" w:rsidRPr="005A7A97" w:rsidRDefault="00A1389D" w:rsidP="00A1389D">
      <w:pPr>
        <w:pStyle w:val="a3"/>
        <w:shd w:val="clear" w:color="auto" w:fill="auto"/>
        <w:tabs>
          <w:tab w:val="left" w:pos="1054"/>
        </w:tabs>
        <w:spacing w:after="0" w:line="270" w:lineRule="exact"/>
        <w:ind w:left="860"/>
        <w:jc w:val="left"/>
        <w:rPr>
          <w:sz w:val="28"/>
          <w:szCs w:val="28"/>
        </w:rPr>
      </w:pPr>
    </w:p>
    <w:p w:rsidR="00A1389D" w:rsidRPr="005A7A97" w:rsidRDefault="00A1389D" w:rsidP="00A1389D">
      <w:pPr>
        <w:pStyle w:val="a3"/>
        <w:shd w:val="clear" w:color="auto" w:fill="auto"/>
        <w:tabs>
          <w:tab w:val="left" w:pos="1054"/>
        </w:tabs>
        <w:spacing w:after="0" w:line="270" w:lineRule="exact"/>
        <w:ind w:left="860"/>
        <w:jc w:val="left"/>
        <w:rPr>
          <w:sz w:val="28"/>
          <w:szCs w:val="28"/>
        </w:rPr>
      </w:pPr>
    </w:p>
    <w:p w:rsidR="00A1389D" w:rsidRPr="005A7A97" w:rsidRDefault="00A1389D" w:rsidP="00A1389D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sz w:val="28"/>
          <w:szCs w:val="28"/>
        </w:rPr>
      </w:pPr>
    </w:p>
    <w:p w:rsidR="00A1389D" w:rsidRPr="005A7A97" w:rsidRDefault="00A1389D" w:rsidP="00A1389D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sz w:val="28"/>
          <w:szCs w:val="28"/>
        </w:rPr>
      </w:pPr>
      <w:r w:rsidRPr="005A7A97">
        <w:rPr>
          <w:sz w:val="28"/>
          <w:szCs w:val="28"/>
        </w:rPr>
        <w:t xml:space="preserve">Глава с. п. </w:t>
      </w:r>
      <w:proofErr w:type="spellStart"/>
      <w:r>
        <w:rPr>
          <w:sz w:val="28"/>
          <w:szCs w:val="28"/>
        </w:rPr>
        <w:t>Хамидие</w:t>
      </w:r>
      <w:proofErr w:type="spellEnd"/>
      <w:r w:rsidRPr="005A7A97">
        <w:rPr>
          <w:sz w:val="28"/>
          <w:szCs w:val="28"/>
        </w:rPr>
        <w:t xml:space="preserve"> </w:t>
      </w:r>
      <w:proofErr w:type="gramStart"/>
      <w:r w:rsidRPr="005A7A97">
        <w:rPr>
          <w:sz w:val="28"/>
          <w:szCs w:val="28"/>
        </w:rPr>
        <w:t>Терского</w:t>
      </w:r>
      <w:proofErr w:type="gramEnd"/>
    </w:p>
    <w:p w:rsidR="00A1389D" w:rsidRDefault="00A1389D" w:rsidP="00A1389D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sz w:val="28"/>
          <w:szCs w:val="28"/>
        </w:rPr>
      </w:pPr>
      <w:r w:rsidRPr="005A7A97">
        <w:rPr>
          <w:sz w:val="28"/>
          <w:szCs w:val="28"/>
        </w:rPr>
        <w:t xml:space="preserve">муниципального района КБР                         </w:t>
      </w:r>
      <w:r>
        <w:rPr>
          <w:sz w:val="28"/>
          <w:szCs w:val="28"/>
        </w:rPr>
        <w:t xml:space="preserve">                               А.В.Керимов</w:t>
      </w:r>
    </w:p>
    <w:p w:rsidR="00A1389D" w:rsidRPr="005A7A97" w:rsidRDefault="00A1389D" w:rsidP="00A1389D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sz w:val="28"/>
          <w:szCs w:val="28"/>
        </w:rPr>
      </w:pPr>
    </w:p>
    <w:p w:rsidR="00A1389D" w:rsidRDefault="00A1389D" w:rsidP="00A1389D">
      <w:pPr>
        <w:pStyle w:val="a3"/>
        <w:shd w:val="clear" w:color="auto" w:fill="auto"/>
        <w:tabs>
          <w:tab w:val="left" w:pos="1054"/>
        </w:tabs>
        <w:spacing w:after="0" w:line="270" w:lineRule="exact"/>
        <w:ind w:left="860"/>
        <w:jc w:val="center"/>
        <w:rPr>
          <w:b/>
          <w:sz w:val="28"/>
          <w:szCs w:val="28"/>
        </w:rPr>
      </w:pPr>
    </w:p>
    <w:p w:rsidR="00A1389D" w:rsidRDefault="00A1389D" w:rsidP="00A1389D">
      <w:pPr>
        <w:pStyle w:val="a3"/>
        <w:shd w:val="clear" w:color="auto" w:fill="auto"/>
        <w:tabs>
          <w:tab w:val="left" w:pos="1054"/>
        </w:tabs>
        <w:spacing w:after="0" w:line="270" w:lineRule="exact"/>
        <w:ind w:left="860"/>
        <w:jc w:val="center"/>
        <w:rPr>
          <w:b/>
          <w:sz w:val="28"/>
          <w:szCs w:val="28"/>
        </w:rPr>
      </w:pPr>
    </w:p>
    <w:p w:rsidR="00A1389D" w:rsidRPr="005A7A97" w:rsidRDefault="00A1389D" w:rsidP="00A1389D">
      <w:pPr>
        <w:pStyle w:val="a3"/>
        <w:shd w:val="clear" w:color="auto" w:fill="auto"/>
        <w:tabs>
          <w:tab w:val="left" w:pos="1054"/>
        </w:tabs>
        <w:spacing w:after="0" w:line="270" w:lineRule="exact"/>
        <w:ind w:left="860"/>
        <w:jc w:val="center"/>
        <w:rPr>
          <w:b/>
          <w:sz w:val="28"/>
          <w:szCs w:val="28"/>
        </w:rPr>
      </w:pPr>
    </w:p>
    <w:tbl>
      <w:tblPr>
        <w:tblW w:w="0" w:type="auto"/>
        <w:tblInd w:w="4361" w:type="dxa"/>
        <w:tblLook w:val="04A0"/>
      </w:tblPr>
      <w:tblGrid>
        <w:gridCol w:w="5210"/>
      </w:tblGrid>
      <w:tr w:rsidR="00A1389D" w:rsidRPr="005A7A97" w:rsidTr="00942460">
        <w:tc>
          <w:tcPr>
            <w:tcW w:w="5210" w:type="dxa"/>
          </w:tcPr>
          <w:p w:rsidR="00A1389D" w:rsidRPr="005A7A97" w:rsidRDefault="00A1389D" w:rsidP="00942460">
            <w:pPr>
              <w:tabs>
                <w:tab w:val="left" w:pos="3660"/>
              </w:tabs>
              <w:jc w:val="center"/>
              <w:rPr>
                <w:sz w:val="24"/>
                <w:szCs w:val="24"/>
              </w:rPr>
            </w:pPr>
            <w:r w:rsidRPr="005A7A97">
              <w:rPr>
                <w:sz w:val="24"/>
                <w:szCs w:val="24"/>
              </w:rPr>
              <w:t>Утвержден</w:t>
            </w:r>
          </w:p>
          <w:p w:rsidR="00A1389D" w:rsidRPr="005A7A97" w:rsidRDefault="00A1389D" w:rsidP="00942460">
            <w:pPr>
              <w:tabs>
                <w:tab w:val="left" w:pos="3660"/>
              </w:tabs>
              <w:jc w:val="center"/>
              <w:rPr>
                <w:sz w:val="24"/>
                <w:szCs w:val="24"/>
              </w:rPr>
            </w:pPr>
            <w:r w:rsidRPr="005A7A97">
              <w:rPr>
                <w:sz w:val="24"/>
                <w:szCs w:val="24"/>
              </w:rPr>
              <w:t>решением</w:t>
            </w:r>
            <w:r>
              <w:rPr>
                <w:sz w:val="24"/>
                <w:szCs w:val="24"/>
              </w:rPr>
              <w:t xml:space="preserve"> 63</w:t>
            </w:r>
            <w:r w:rsidRPr="005A7A97">
              <w:rPr>
                <w:sz w:val="24"/>
                <w:szCs w:val="24"/>
              </w:rPr>
              <w:t>- сессии  6-го созыва</w:t>
            </w:r>
          </w:p>
          <w:p w:rsidR="00A1389D" w:rsidRPr="005A7A97" w:rsidRDefault="00A1389D" w:rsidP="00942460">
            <w:pPr>
              <w:tabs>
                <w:tab w:val="left" w:pos="3660"/>
              </w:tabs>
              <w:jc w:val="center"/>
              <w:rPr>
                <w:sz w:val="24"/>
                <w:szCs w:val="24"/>
              </w:rPr>
            </w:pPr>
            <w:r w:rsidRPr="005A7A97">
              <w:rPr>
                <w:sz w:val="24"/>
                <w:szCs w:val="24"/>
              </w:rPr>
              <w:t>Совета местного самоуправления</w:t>
            </w:r>
          </w:p>
          <w:p w:rsidR="00A1389D" w:rsidRPr="005A7A97" w:rsidRDefault="00A1389D" w:rsidP="00942460">
            <w:pPr>
              <w:tabs>
                <w:tab w:val="left" w:pos="3660"/>
              </w:tabs>
              <w:jc w:val="center"/>
              <w:rPr>
                <w:sz w:val="24"/>
                <w:szCs w:val="24"/>
              </w:rPr>
            </w:pPr>
            <w:r w:rsidRPr="005A7A97">
              <w:rPr>
                <w:sz w:val="24"/>
                <w:szCs w:val="24"/>
              </w:rPr>
              <w:t xml:space="preserve">с. п. </w:t>
            </w:r>
            <w:proofErr w:type="spellStart"/>
            <w:r>
              <w:rPr>
                <w:sz w:val="24"/>
                <w:szCs w:val="24"/>
              </w:rPr>
              <w:t>Хамидие</w:t>
            </w:r>
            <w:proofErr w:type="spellEnd"/>
            <w:r w:rsidRPr="005A7A97">
              <w:rPr>
                <w:sz w:val="24"/>
                <w:szCs w:val="24"/>
              </w:rPr>
              <w:t xml:space="preserve"> Терского </w:t>
            </w:r>
          </w:p>
          <w:p w:rsidR="00A1389D" w:rsidRPr="005A7A97" w:rsidRDefault="00A1389D" w:rsidP="00942460">
            <w:pPr>
              <w:tabs>
                <w:tab w:val="left" w:pos="3660"/>
              </w:tabs>
              <w:jc w:val="center"/>
              <w:rPr>
                <w:sz w:val="24"/>
                <w:szCs w:val="24"/>
              </w:rPr>
            </w:pPr>
            <w:r w:rsidRPr="005A7A97">
              <w:rPr>
                <w:sz w:val="24"/>
                <w:szCs w:val="24"/>
              </w:rPr>
              <w:t>муниципального района КБР</w:t>
            </w:r>
          </w:p>
          <w:p w:rsidR="00A1389D" w:rsidRPr="005A7A97" w:rsidRDefault="00A1389D" w:rsidP="00942460">
            <w:pPr>
              <w:tabs>
                <w:tab w:val="left" w:pos="3660"/>
              </w:tabs>
              <w:jc w:val="center"/>
              <w:rPr>
                <w:sz w:val="24"/>
                <w:szCs w:val="24"/>
              </w:rPr>
            </w:pPr>
            <w:r w:rsidRPr="005A7A97">
              <w:rPr>
                <w:sz w:val="24"/>
                <w:szCs w:val="24"/>
              </w:rPr>
              <w:t xml:space="preserve">      от</w:t>
            </w:r>
            <w:r>
              <w:rPr>
                <w:sz w:val="24"/>
                <w:szCs w:val="24"/>
              </w:rPr>
              <w:t xml:space="preserve"> «16</w:t>
            </w:r>
            <w:r w:rsidRPr="005A7A97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ноября</w:t>
            </w:r>
            <w:r w:rsidRPr="005A7A97">
              <w:rPr>
                <w:sz w:val="24"/>
                <w:szCs w:val="24"/>
              </w:rPr>
              <w:t xml:space="preserve"> 2020 г. №</w:t>
            </w:r>
            <w:r>
              <w:rPr>
                <w:sz w:val="24"/>
                <w:szCs w:val="24"/>
              </w:rPr>
              <w:t xml:space="preserve"> 63/1</w:t>
            </w:r>
            <w:r w:rsidRPr="005A7A97">
              <w:rPr>
                <w:sz w:val="24"/>
                <w:szCs w:val="24"/>
              </w:rPr>
              <w:t xml:space="preserve"> </w:t>
            </w:r>
          </w:p>
        </w:tc>
      </w:tr>
    </w:tbl>
    <w:p w:rsidR="00A1389D" w:rsidRPr="005A7A97" w:rsidRDefault="00A1389D" w:rsidP="00A1389D">
      <w:pPr>
        <w:pStyle w:val="a3"/>
        <w:shd w:val="clear" w:color="auto" w:fill="auto"/>
        <w:tabs>
          <w:tab w:val="left" w:pos="1054"/>
        </w:tabs>
        <w:spacing w:after="0" w:line="270" w:lineRule="exact"/>
        <w:ind w:left="860"/>
        <w:jc w:val="center"/>
        <w:rPr>
          <w:b/>
          <w:sz w:val="28"/>
          <w:szCs w:val="28"/>
        </w:rPr>
      </w:pPr>
    </w:p>
    <w:p w:rsidR="00A1389D" w:rsidRPr="005A7A97" w:rsidRDefault="00A1389D" w:rsidP="00A1389D">
      <w:pPr>
        <w:pStyle w:val="a3"/>
        <w:shd w:val="clear" w:color="auto" w:fill="auto"/>
        <w:tabs>
          <w:tab w:val="left" w:pos="1054"/>
        </w:tabs>
        <w:spacing w:after="0" w:line="270" w:lineRule="exact"/>
        <w:ind w:left="860"/>
        <w:jc w:val="center"/>
        <w:rPr>
          <w:b/>
          <w:sz w:val="28"/>
          <w:szCs w:val="28"/>
        </w:rPr>
      </w:pPr>
    </w:p>
    <w:p w:rsidR="00A1389D" w:rsidRPr="005A7A97" w:rsidRDefault="00A1389D" w:rsidP="00A1389D">
      <w:pPr>
        <w:rPr>
          <w:b/>
        </w:rPr>
      </w:pPr>
      <w:r w:rsidRPr="005A7A97">
        <w:rPr>
          <w:b/>
        </w:rPr>
        <w:t xml:space="preserve">  </w:t>
      </w:r>
    </w:p>
    <w:p w:rsidR="00A1389D" w:rsidRPr="005A7A97" w:rsidRDefault="00A1389D" w:rsidP="00A1389D">
      <w:pPr>
        <w:jc w:val="center"/>
        <w:rPr>
          <w:b/>
        </w:rPr>
      </w:pPr>
      <w:r w:rsidRPr="005A7A97">
        <w:rPr>
          <w:b/>
        </w:rPr>
        <w:t>ПОРЯДОК</w:t>
      </w:r>
    </w:p>
    <w:p w:rsidR="00A1389D" w:rsidRPr="005A7A97" w:rsidRDefault="00A1389D" w:rsidP="00A1389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 xml:space="preserve">формирования, ведения и обязательного опубликования перечня </w:t>
      </w:r>
    </w:p>
    <w:p w:rsidR="00A1389D" w:rsidRPr="005A7A97" w:rsidRDefault="00A1389D" w:rsidP="00A1389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 xml:space="preserve">имущества, находящегося в муниципальной собственности с. п. </w:t>
      </w:r>
      <w:proofErr w:type="spellStart"/>
      <w:r>
        <w:rPr>
          <w:b/>
          <w:bCs/>
          <w:color w:val="auto"/>
          <w:sz w:val="28"/>
          <w:szCs w:val="28"/>
        </w:rPr>
        <w:t>Хамидие</w:t>
      </w:r>
      <w:proofErr w:type="spellEnd"/>
      <w:r w:rsidRPr="005A7A97">
        <w:rPr>
          <w:b/>
          <w:bCs/>
          <w:color w:val="auto"/>
          <w:sz w:val="28"/>
          <w:szCs w:val="28"/>
        </w:rPr>
        <w:t xml:space="preserve"> Терского муниципального района КБР, свободного от прав третьих лиц </w:t>
      </w:r>
    </w:p>
    <w:p w:rsidR="00A1389D" w:rsidRPr="005A7A97" w:rsidRDefault="00A1389D" w:rsidP="00A1389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 xml:space="preserve">(за исключением имущественных прав субъектов малого и среднего предпринимательства), а также условий предоставления в аренду </w:t>
      </w:r>
    </w:p>
    <w:p w:rsidR="00A1389D" w:rsidRPr="005A7A97" w:rsidRDefault="00A1389D" w:rsidP="00A1389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>указанного имущества.</w:t>
      </w:r>
    </w:p>
    <w:p w:rsidR="00A1389D" w:rsidRPr="005A7A97" w:rsidRDefault="00A1389D" w:rsidP="00A1389D">
      <w:pPr>
        <w:pStyle w:val="Default"/>
        <w:rPr>
          <w:b/>
          <w:bCs/>
          <w:color w:val="auto"/>
          <w:sz w:val="28"/>
          <w:szCs w:val="28"/>
        </w:rPr>
      </w:pPr>
    </w:p>
    <w:p w:rsidR="00A1389D" w:rsidRPr="005A7A97" w:rsidRDefault="00A1389D" w:rsidP="00A1389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>1. Общие положения</w:t>
      </w:r>
    </w:p>
    <w:p w:rsidR="00A1389D" w:rsidRPr="005A7A97" w:rsidRDefault="00A1389D" w:rsidP="00A1389D">
      <w:pPr>
        <w:pStyle w:val="Default"/>
        <w:ind w:left="720"/>
        <w:jc w:val="center"/>
        <w:rPr>
          <w:b/>
          <w:bCs/>
          <w:color w:val="auto"/>
          <w:sz w:val="28"/>
          <w:szCs w:val="28"/>
        </w:rPr>
      </w:pP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1.1. </w:t>
      </w:r>
      <w:proofErr w:type="gramStart"/>
      <w:r w:rsidRPr="005A7A97">
        <w:rPr>
          <w:bCs/>
          <w:color w:val="auto"/>
          <w:sz w:val="28"/>
          <w:szCs w:val="28"/>
        </w:rPr>
        <w:t>Настоящий Порядок в соответствии с ч. 4 ст. 18 Федерального закона от 24.07.2007 г. № 209 - ФЗ «О развитии малого и среднего предприн</w:t>
      </w:r>
      <w:r w:rsidRPr="005A7A97">
        <w:rPr>
          <w:bCs/>
          <w:color w:val="auto"/>
          <w:sz w:val="28"/>
          <w:szCs w:val="28"/>
        </w:rPr>
        <w:t>и</w:t>
      </w:r>
      <w:r w:rsidRPr="005A7A97">
        <w:rPr>
          <w:bCs/>
          <w:color w:val="auto"/>
          <w:sz w:val="28"/>
          <w:szCs w:val="28"/>
        </w:rPr>
        <w:t xml:space="preserve">мательства в Российской Федерации» </w:t>
      </w:r>
      <w:r>
        <w:rPr>
          <w:bCs/>
          <w:color w:val="auto"/>
          <w:sz w:val="28"/>
          <w:szCs w:val="28"/>
        </w:rPr>
        <w:t>и Постановления Правительства Ро</w:t>
      </w:r>
      <w:r>
        <w:rPr>
          <w:bCs/>
          <w:color w:val="auto"/>
          <w:sz w:val="28"/>
          <w:szCs w:val="28"/>
        </w:rPr>
        <w:t>с</w:t>
      </w:r>
      <w:r>
        <w:rPr>
          <w:bCs/>
          <w:color w:val="auto"/>
          <w:sz w:val="28"/>
          <w:szCs w:val="28"/>
        </w:rPr>
        <w:t>сийской Федерации от 21.08.2010 г. № 645 «Об имущественной поддержке субъектов малого и среднего предпринимательства при предоставлении м</w:t>
      </w:r>
      <w:r>
        <w:rPr>
          <w:bCs/>
          <w:color w:val="auto"/>
          <w:sz w:val="28"/>
          <w:szCs w:val="28"/>
        </w:rPr>
        <w:t>у</w:t>
      </w:r>
      <w:r>
        <w:rPr>
          <w:bCs/>
          <w:color w:val="auto"/>
          <w:sz w:val="28"/>
          <w:szCs w:val="28"/>
        </w:rPr>
        <w:t xml:space="preserve">ниципального имущества» </w:t>
      </w:r>
      <w:r w:rsidRPr="005A7A97">
        <w:rPr>
          <w:bCs/>
          <w:color w:val="auto"/>
          <w:sz w:val="28"/>
          <w:szCs w:val="28"/>
        </w:rPr>
        <w:t>уста</w:t>
      </w:r>
      <w:r>
        <w:rPr>
          <w:bCs/>
          <w:color w:val="auto"/>
          <w:sz w:val="28"/>
          <w:szCs w:val="28"/>
        </w:rPr>
        <w:t xml:space="preserve">навливает правила формирования </w:t>
      </w:r>
      <w:r w:rsidRPr="005A7A97">
        <w:rPr>
          <w:bCs/>
          <w:color w:val="auto"/>
          <w:sz w:val="28"/>
          <w:szCs w:val="28"/>
        </w:rPr>
        <w:t>ведения и обязательного опубликования перечня имущества, находящегося в муниц</w:t>
      </w:r>
      <w:r w:rsidRPr="005A7A97">
        <w:rPr>
          <w:bCs/>
          <w:color w:val="auto"/>
          <w:sz w:val="28"/>
          <w:szCs w:val="28"/>
        </w:rPr>
        <w:t>и</w:t>
      </w:r>
      <w:r w:rsidRPr="005A7A97">
        <w:rPr>
          <w:bCs/>
          <w:color w:val="auto"/>
          <w:sz w:val="28"/>
          <w:szCs w:val="28"/>
        </w:rPr>
        <w:t>пальной собственности с</w:t>
      </w:r>
      <w:proofErr w:type="gramEnd"/>
      <w:r w:rsidRPr="005A7A97">
        <w:rPr>
          <w:bCs/>
          <w:color w:val="auto"/>
          <w:sz w:val="28"/>
          <w:szCs w:val="28"/>
        </w:rPr>
        <w:t xml:space="preserve">. п. </w:t>
      </w:r>
      <w:proofErr w:type="spellStart"/>
      <w:r>
        <w:rPr>
          <w:bCs/>
          <w:color w:val="auto"/>
          <w:sz w:val="28"/>
          <w:szCs w:val="28"/>
        </w:rPr>
        <w:t>Хамидие</w:t>
      </w:r>
      <w:proofErr w:type="spellEnd"/>
      <w:r w:rsidRPr="005A7A97">
        <w:rPr>
          <w:bCs/>
          <w:color w:val="auto"/>
          <w:sz w:val="28"/>
          <w:szCs w:val="28"/>
        </w:rPr>
        <w:t xml:space="preserve"> Терского муниципального района КБР, свободного от прав третьих лиц.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1.2. Формирование, ведение Перечня, предоставление в установленном порядке муниципального имущества, включенного в Перечень, во владение и пользование субъектам малого и среднего предпринимательства и организ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циям, образующим инфраструктуру поддержки субъектов малого и среднего предпринимательства, осуществляется уполномоченным органом исполн</w:t>
      </w:r>
      <w:r w:rsidRPr="005A7A97">
        <w:rPr>
          <w:bCs/>
          <w:color w:val="auto"/>
          <w:sz w:val="28"/>
          <w:szCs w:val="28"/>
        </w:rPr>
        <w:t>и</w:t>
      </w:r>
      <w:r w:rsidRPr="005A7A97">
        <w:rPr>
          <w:bCs/>
          <w:color w:val="auto"/>
          <w:sz w:val="28"/>
          <w:szCs w:val="28"/>
        </w:rPr>
        <w:t xml:space="preserve">тельной власти Кабардино-Балкарской Республики местной администрацией с. п. </w:t>
      </w:r>
      <w:proofErr w:type="spellStart"/>
      <w:r>
        <w:rPr>
          <w:bCs/>
          <w:color w:val="auto"/>
          <w:sz w:val="28"/>
          <w:szCs w:val="28"/>
        </w:rPr>
        <w:t>Хамидие</w:t>
      </w:r>
      <w:proofErr w:type="spellEnd"/>
      <w:r w:rsidRPr="005A7A97">
        <w:rPr>
          <w:bCs/>
          <w:color w:val="auto"/>
          <w:sz w:val="28"/>
          <w:szCs w:val="28"/>
        </w:rPr>
        <w:t xml:space="preserve"> Терского муниципального района КБР (далее уполномоченный орган).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 В Перечень вносятся сведения о муниципальном  имуществе, соо</w:t>
      </w:r>
      <w:r w:rsidRPr="005A7A97">
        <w:rPr>
          <w:bCs/>
          <w:color w:val="auto"/>
          <w:sz w:val="28"/>
          <w:szCs w:val="28"/>
        </w:rPr>
        <w:t>т</w:t>
      </w:r>
      <w:r w:rsidRPr="005A7A97">
        <w:rPr>
          <w:bCs/>
          <w:color w:val="auto"/>
          <w:sz w:val="28"/>
          <w:szCs w:val="28"/>
        </w:rPr>
        <w:t xml:space="preserve">ветствующем следующим критериям: 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1.3.1. муниципальное имущество свободно от прав третьих лиц (</w:t>
      </w:r>
      <w:r w:rsidRPr="003200FF">
        <w:rPr>
          <w:sz w:val="28"/>
          <w:szCs w:val="28"/>
          <w:shd w:val="clear" w:color="auto" w:fill="FFFFFF"/>
        </w:rPr>
        <w:t>за и</w:t>
      </w:r>
      <w:r w:rsidRPr="003200FF">
        <w:rPr>
          <w:sz w:val="28"/>
          <w:szCs w:val="28"/>
          <w:shd w:val="clear" w:color="auto" w:fill="FFFFFF"/>
        </w:rPr>
        <w:t>с</w:t>
      </w:r>
      <w:r w:rsidRPr="003200FF">
        <w:rPr>
          <w:sz w:val="28"/>
          <w:szCs w:val="28"/>
          <w:shd w:val="clear" w:color="auto" w:fill="FFFFFF"/>
        </w:rPr>
        <w:t>ключением права хозяйственного ведения, права оперативного управления, а также имущественных прав субъектов малого и среднего предпринимател</w:t>
      </w:r>
      <w:r w:rsidRPr="003200FF">
        <w:rPr>
          <w:sz w:val="28"/>
          <w:szCs w:val="28"/>
          <w:shd w:val="clear" w:color="auto" w:fill="FFFFFF"/>
        </w:rPr>
        <w:t>ь</w:t>
      </w:r>
      <w:r w:rsidRPr="003200FF">
        <w:rPr>
          <w:sz w:val="28"/>
          <w:szCs w:val="28"/>
          <w:shd w:val="clear" w:color="auto" w:fill="FFFFFF"/>
        </w:rPr>
        <w:t>ства</w:t>
      </w:r>
      <w:r w:rsidRPr="005A7A97">
        <w:rPr>
          <w:bCs/>
          <w:color w:val="auto"/>
          <w:sz w:val="28"/>
          <w:szCs w:val="28"/>
        </w:rPr>
        <w:t>);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1.3.2. муниципальное имущество не ограничено в обороте;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lastRenderedPageBreak/>
        <w:t>1.3.3. муниципальное имущество не является объектом религиозного назначения;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1.3.4. муниципальное имущество не является объектом незавершенного строительства</w:t>
      </w:r>
      <w:r>
        <w:rPr>
          <w:bCs/>
          <w:color w:val="auto"/>
          <w:sz w:val="28"/>
          <w:szCs w:val="28"/>
        </w:rPr>
        <w:t>, объектом жилищного фонда или объектом сети инженерно-технического обеспечения, к которому подключен объект жилищного фонда</w:t>
      </w:r>
      <w:r w:rsidRPr="005A7A97">
        <w:rPr>
          <w:bCs/>
          <w:color w:val="auto"/>
          <w:sz w:val="28"/>
          <w:szCs w:val="28"/>
        </w:rPr>
        <w:t>;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1.3.5. муниципальное имущество не включено в прогнозный план (пр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грамму) приватизации имущества, находящегося в муниципальной собстве</w:t>
      </w:r>
      <w:r w:rsidRPr="005A7A97">
        <w:rPr>
          <w:bCs/>
          <w:color w:val="auto"/>
          <w:sz w:val="28"/>
          <w:szCs w:val="28"/>
        </w:rPr>
        <w:t>н</w:t>
      </w:r>
      <w:r w:rsidRPr="005A7A97">
        <w:rPr>
          <w:bCs/>
          <w:color w:val="auto"/>
          <w:sz w:val="28"/>
          <w:szCs w:val="28"/>
        </w:rPr>
        <w:t xml:space="preserve">ности с. п. </w:t>
      </w:r>
      <w:proofErr w:type="spellStart"/>
      <w:r>
        <w:rPr>
          <w:bCs/>
          <w:color w:val="auto"/>
          <w:sz w:val="28"/>
          <w:szCs w:val="28"/>
        </w:rPr>
        <w:t>Хамидие</w:t>
      </w:r>
      <w:proofErr w:type="spellEnd"/>
      <w:r w:rsidRPr="005A7A97">
        <w:rPr>
          <w:bCs/>
          <w:color w:val="auto"/>
          <w:sz w:val="28"/>
          <w:szCs w:val="28"/>
        </w:rPr>
        <w:t xml:space="preserve"> Терского муниципального района КБР;</w:t>
      </w:r>
    </w:p>
    <w:p w:rsidR="00A1389D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1.3.6. муниципальное имущество не признано аварийным и подлеж</w:t>
      </w:r>
      <w:r w:rsidRPr="005A7A97">
        <w:rPr>
          <w:bCs/>
          <w:color w:val="auto"/>
          <w:sz w:val="28"/>
          <w:szCs w:val="28"/>
        </w:rPr>
        <w:t>а</w:t>
      </w:r>
      <w:r>
        <w:rPr>
          <w:bCs/>
          <w:color w:val="auto"/>
          <w:sz w:val="28"/>
          <w:szCs w:val="28"/>
        </w:rPr>
        <w:t>щим сносу или реконструкции;</w:t>
      </w:r>
    </w:p>
    <w:p w:rsidR="00A1389D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1.3.7.земельный участок не предназначен для ведения личного подсо</w:t>
      </w:r>
      <w:r>
        <w:rPr>
          <w:bCs/>
          <w:color w:val="auto"/>
          <w:sz w:val="28"/>
          <w:szCs w:val="28"/>
        </w:rPr>
        <w:t>б</w:t>
      </w:r>
      <w:r>
        <w:rPr>
          <w:bCs/>
          <w:color w:val="auto"/>
          <w:sz w:val="28"/>
          <w:szCs w:val="28"/>
        </w:rPr>
        <w:t>ного хозяйства, огородничества, садоводства, индивидуального жилищного строительства;</w:t>
      </w:r>
    </w:p>
    <w:p w:rsidR="00A1389D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1.3.8.земельный участок не относится к земельным участкам, пред</w:t>
      </w:r>
      <w:r>
        <w:rPr>
          <w:bCs/>
          <w:color w:val="auto"/>
          <w:sz w:val="28"/>
          <w:szCs w:val="28"/>
        </w:rPr>
        <w:t>у</w:t>
      </w:r>
      <w:r>
        <w:rPr>
          <w:bCs/>
          <w:color w:val="auto"/>
          <w:sz w:val="28"/>
          <w:szCs w:val="28"/>
        </w:rPr>
        <w:t>смотренным подп.1-10, 13-15, 18 и 19 п.8 ст.39.11 Земельного кодекса Ро</w:t>
      </w:r>
      <w:r>
        <w:rPr>
          <w:bCs/>
          <w:color w:val="auto"/>
          <w:sz w:val="28"/>
          <w:szCs w:val="28"/>
        </w:rPr>
        <w:t>с</w:t>
      </w:r>
      <w:r>
        <w:rPr>
          <w:bCs/>
          <w:color w:val="auto"/>
          <w:sz w:val="28"/>
          <w:szCs w:val="28"/>
        </w:rPr>
        <w:t>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A1389D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proofErr w:type="gramStart"/>
      <w:r>
        <w:rPr>
          <w:bCs/>
          <w:color w:val="auto"/>
          <w:sz w:val="28"/>
          <w:szCs w:val="28"/>
        </w:rPr>
        <w:t>1.3.9.в отношении имущества, закрепленного на праве хозяйственного ведения или оперативного управления за муниципальным унитарным пре</w:t>
      </w:r>
      <w:r>
        <w:rPr>
          <w:bCs/>
          <w:color w:val="auto"/>
          <w:sz w:val="28"/>
          <w:szCs w:val="28"/>
        </w:rPr>
        <w:t>д</w:t>
      </w:r>
      <w:r>
        <w:rPr>
          <w:bCs/>
          <w:color w:val="auto"/>
          <w:sz w:val="28"/>
          <w:szCs w:val="28"/>
        </w:rPr>
        <w:t>приятием, на праве оперативного управления за муниципальным учрежден</w:t>
      </w:r>
      <w:r>
        <w:rPr>
          <w:bCs/>
          <w:color w:val="auto"/>
          <w:sz w:val="28"/>
          <w:szCs w:val="28"/>
        </w:rPr>
        <w:t>и</w:t>
      </w:r>
      <w:r>
        <w:rPr>
          <w:bCs/>
          <w:color w:val="auto"/>
          <w:sz w:val="28"/>
          <w:szCs w:val="28"/>
        </w:rPr>
        <w:t>ем, представлено предложение такого предприятия или учреждения о вкл</w:t>
      </w:r>
      <w:r>
        <w:rPr>
          <w:bCs/>
          <w:color w:val="auto"/>
          <w:sz w:val="28"/>
          <w:szCs w:val="28"/>
        </w:rPr>
        <w:t>ю</w:t>
      </w:r>
      <w:r>
        <w:rPr>
          <w:bCs/>
          <w:color w:val="auto"/>
          <w:sz w:val="28"/>
          <w:szCs w:val="28"/>
        </w:rPr>
        <w:t>чении соответствующего имущества в перечень, а также согласие органа, уполномоченного на согласование сделки с соответствующим имуществом, на включение имущества в перечень;</w:t>
      </w:r>
      <w:proofErr w:type="gramEnd"/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proofErr w:type="gramStart"/>
      <w:r>
        <w:rPr>
          <w:bCs/>
          <w:color w:val="auto"/>
          <w:sz w:val="28"/>
          <w:szCs w:val="28"/>
        </w:rPr>
        <w:t>1.4.1.муниципальное движимое имущество не относится к имуществу, которое теряет свои натуральные свойства в процессе его использования (п</w:t>
      </w:r>
      <w:r>
        <w:rPr>
          <w:bCs/>
          <w:color w:val="auto"/>
          <w:sz w:val="28"/>
          <w:szCs w:val="28"/>
        </w:rPr>
        <w:t>о</w:t>
      </w:r>
      <w:r>
        <w:rPr>
          <w:bCs/>
          <w:color w:val="auto"/>
          <w:sz w:val="28"/>
          <w:szCs w:val="28"/>
        </w:rPr>
        <w:t>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</w:t>
      </w:r>
      <w:proofErr w:type="gramEnd"/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1.5</w:t>
      </w:r>
      <w:r w:rsidRPr="005A7A97">
        <w:rPr>
          <w:bCs/>
          <w:color w:val="auto"/>
          <w:sz w:val="28"/>
          <w:szCs w:val="28"/>
        </w:rPr>
        <w:t xml:space="preserve">. </w:t>
      </w:r>
      <w:proofErr w:type="gramStart"/>
      <w:r w:rsidRPr="005A7A97">
        <w:rPr>
          <w:bCs/>
          <w:color w:val="auto"/>
          <w:sz w:val="28"/>
          <w:szCs w:val="28"/>
        </w:rPr>
        <w:t>Муниципальное имущество, включенное в Перечень, не подлежит отчуждению в частную собственность, за исключением возмездного отчу</w:t>
      </w:r>
      <w:r w:rsidRPr="005A7A97">
        <w:rPr>
          <w:bCs/>
          <w:color w:val="auto"/>
          <w:sz w:val="28"/>
          <w:szCs w:val="28"/>
        </w:rPr>
        <w:t>ж</w:t>
      </w:r>
      <w:r w:rsidRPr="005A7A97">
        <w:rPr>
          <w:bCs/>
          <w:color w:val="auto"/>
          <w:sz w:val="28"/>
          <w:szCs w:val="28"/>
        </w:rPr>
        <w:t>дения такого имущества в собственность субъектов малого и среднего пре</w:t>
      </w:r>
      <w:r w:rsidRPr="005A7A97">
        <w:rPr>
          <w:bCs/>
          <w:color w:val="auto"/>
          <w:sz w:val="28"/>
          <w:szCs w:val="28"/>
        </w:rPr>
        <w:t>д</w:t>
      </w:r>
      <w:r w:rsidRPr="005A7A97">
        <w:rPr>
          <w:bCs/>
          <w:color w:val="auto"/>
          <w:sz w:val="28"/>
          <w:szCs w:val="28"/>
        </w:rPr>
        <w:t>принимательства в соответствии с ч. 2.1 ст. 9 Федерального закона от 22.07.</w:t>
      </w:r>
      <w:smartTag w:uri="urn:schemas-microsoft-com:office:smarttags" w:element="metricconverter">
        <w:smartTagPr>
          <w:attr w:name="ProductID" w:val="2008 г"/>
        </w:smartTagPr>
        <w:r w:rsidRPr="005A7A97">
          <w:rPr>
            <w:bCs/>
            <w:color w:val="auto"/>
            <w:sz w:val="28"/>
            <w:szCs w:val="28"/>
          </w:rPr>
          <w:t>2008 г</w:t>
        </w:r>
      </w:smartTag>
      <w:r w:rsidRPr="005A7A97">
        <w:rPr>
          <w:bCs/>
          <w:color w:val="auto"/>
          <w:sz w:val="28"/>
          <w:szCs w:val="28"/>
        </w:rPr>
        <w:t>. № 159-ФЗ «Об особенностях отчуждения недвижимого имущ</w:t>
      </w:r>
      <w:r w:rsidRPr="005A7A97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>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</w:t>
      </w:r>
      <w:proofErr w:type="gramEnd"/>
      <w:r w:rsidRPr="005A7A97">
        <w:rPr>
          <w:bCs/>
          <w:color w:val="auto"/>
          <w:sz w:val="28"/>
          <w:szCs w:val="28"/>
        </w:rPr>
        <w:t>, и о внесении изменений в отдел</w:t>
      </w:r>
      <w:r w:rsidRPr="005A7A97">
        <w:rPr>
          <w:bCs/>
          <w:color w:val="auto"/>
          <w:sz w:val="28"/>
          <w:szCs w:val="28"/>
        </w:rPr>
        <w:t>ь</w:t>
      </w:r>
      <w:r w:rsidRPr="005A7A97">
        <w:rPr>
          <w:bCs/>
          <w:color w:val="auto"/>
          <w:sz w:val="28"/>
          <w:szCs w:val="28"/>
        </w:rPr>
        <w:t>ные законодательные акты Российской Федерации».</w:t>
      </w:r>
    </w:p>
    <w:p w:rsidR="00A1389D" w:rsidRPr="005A7A97" w:rsidRDefault="00A1389D" w:rsidP="00A1389D">
      <w:pPr>
        <w:pStyle w:val="Default"/>
        <w:jc w:val="both"/>
        <w:rPr>
          <w:bCs/>
          <w:color w:val="auto"/>
          <w:sz w:val="28"/>
          <w:szCs w:val="28"/>
        </w:rPr>
      </w:pPr>
    </w:p>
    <w:p w:rsidR="00A1389D" w:rsidRPr="005A7A97" w:rsidRDefault="00A1389D" w:rsidP="00A1389D">
      <w:pPr>
        <w:pStyle w:val="Default"/>
        <w:jc w:val="center"/>
        <w:rPr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>2. Порядок формирования и ведения Перечня</w:t>
      </w:r>
    </w:p>
    <w:p w:rsidR="00A1389D" w:rsidRPr="005A7A97" w:rsidRDefault="00A1389D" w:rsidP="00A1389D">
      <w:pPr>
        <w:pStyle w:val="Default"/>
        <w:ind w:left="567"/>
        <w:jc w:val="both"/>
        <w:rPr>
          <w:b/>
          <w:bCs/>
          <w:color w:val="auto"/>
          <w:sz w:val="28"/>
          <w:szCs w:val="28"/>
        </w:rPr>
      </w:pP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2.1. Утверждение Перечня, внесение сведений о муниципальном им</w:t>
      </w:r>
      <w:r w:rsidRPr="005A7A97">
        <w:rPr>
          <w:bCs/>
          <w:color w:val="auto"/>
          <w:sz w:val="28"/>
          <w:szCs w:val="28"/>
        </w:rPr>
        <w:t>у</w:t>
      </w:r>
      <w:r w:rsidRPr="005A7A97">
        <w:rPr>
          <w:bCs/>
          <w:color w:val="auto"/>
          <w:sz w:val="28"/>
          <w:szCs w:val="28"/>
        </w:rPr>
        <w:t>ществе в Перечень, а также исключение сведений о муниципальном имущ</w:t>
      </w:r>
      <w:r w:rsidRPr="005A7A97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>стве из Перечня осуществляется приказом уполномоченного органа.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lastRenderedPageBreak/>
        <w:t>2.2. Внесение сведений о муниципальном имуществе в Перечень, а также исключение сведений о муниципальном имуществе из Перечня осущ</w:t>
      </w:r>
      <w:r w:rsidRPr="005A7A97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 xml:space="preserve">ствляется Уполномоченным органом в течение  30 календарных дней со дня регистрации. 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2.3. Сведения о муниципальном имуществе исключаются из Перечня в следующих случаях: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2.3.1. в отношении муниципального имущества в установленном законодательством порядке принято решение о его использовании для муниц</w:t>
      </w:r>
      <w:r w:rsidRPr="005A7A97">
        <w:rPr>
          <w:bCs/>
          <w:color w:val="auto"/>
          <w:sz w:val="28"/>
          <w:szCs w:val="28"/>
        </w:rPr>
        <w:t>и</w:t>
      </w:r>
      <w:r w:rsidRPr="005A7A97">
        <w:rPr>
          <w:bCs/>
          <w:color w:val="auto"/>
          <w:sz w:val="28"/>
          <w:szCs w:val="28"/>
        </w:rPr>
        <w:t>пальных нужд либо для иных целей;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2.3.2. право  муниципальной собственности на имущество прекращено по решению суда или в ином установленном законом порядке;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2.3.3. </w:t>
      </w:r>
      <w:proofErr w:type="gramStart"/>
      <w:r w:rsidRPr="005A7A97">
        <w:rPr>
          <w:bCs/>
          <w:color w:val="auto"/>
          <w:sz w:val="28"/>
          <w:szCs w:val="28"/>
        </w:rPr>
        <w:t>количественных</w:t>
      </w:r>
      <w:proofErr w:type="gramEnd"/>
      <w:r w:rsidRPr="005A7A97">
        <w:rPr>
          <w:bCs/>
          <w:color w:val="auto"/>
          <w:sz w:val="28"/>
          <w:szCs w:val="28"/>
        </w:rPr>
        <w:t xml:space="preserve"> или качественные характеристики муниципал</w:t>
      </w:r>
      <w:r w:rsidRPr="005A7A97">
        <w:rPr>
          <w:bCs/>
          <w:color w:val="auto"/>
          <w:sz w:val="28"/>
          <w:szCs w:val="28"/>
        </w:rPr>
        <w:t>ь</w:t>
      </w:r>
      <w:r w:rsidRPr="005A7A97">
        <w:rPr>
          <w:bCs/>
          <w:color w:val="auto"/>
          <w:sz w:val="28"/>
          <w:szCs w:val="28"/>
        </w:rPr>
        <w:t>ного имущества изменились, в результате чего данное муниципальное им</w:t>
      </w:r>
      <w:r w:rsidRPr="005A7A97">
        <w:rPr>
          <w:bCs/>
          <w:color w:val="auto"/>
          <w:sz w:val="28"/>
          <w:szCs w:val="28"/>
        </w:rPr>
        <w:t>у</w:t>
      </w:r>
      <w:r w:rsidRPr="005A7A97">
        <w:rPr>
          <w:bCs/>
          <w:color w:val="auto"/>
          <w:sz w:val="28"/>
          <w:szCs w:val="28"/>
        </w:rPr>
        <w:t>щество стало непригодным для использования по своему назначению;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2.3.4. в течени</w:t>
      </w:r>
      <w:proofErr w:type="gramStart"/>
      <w:r>
        <w:rPr>
          <w:bCs/>
          <w:color w:val="auto"/>
          <w:sz w:val="28"/>
          <w:szCs w:val="28"/>
        </w:rPr>
        <w:t>и</w:t>
      </w:r>
      <w:proofErr w:type="gramEnd"/>
      <w:r>
        <w:rPr>
          <w:bCs/>
          <w:color w:val="auto"/>
          <w:sz w:val="28"/>
          <w:szCs w:val="28"/>
        </w:rPr>
        <w:t xml:space="preserve"> двух лет</w:t>
      </w:r>
      <w:r w:rsidRPr="005A7A97">
        <w:rPr>
          <w:bCs/>
          <w:color w:val="auto"/>
          <w:sz w:val="28"/>
          <w:szCs w:val="28"/>
        </w:rPr>
        <w:t xml:space="preserve"> со дня включения сведений о муниципальном имуществе в Перечень в отношении такого имущества от субъектом малого и среднего предпринимательства или организаций, образующих инфрастру</w:t>
      </w:r>
      <w:r w:rsidRPr="005A7A97">
        <w:rPr>
          <w:bCs/>
          <w:color w:val="auto"/>
          <w:sz w:val="28"/>
          <w:szCs w:val="28"/>
        </w:rPr>
        <w:t>к</w:t>
      </w:r>
      <w:r w:rsidRPr="005A7A97">
        <w:rPr>
          <w:bCs/>
          <w:color w:val="auto"/>
          <w:sz w:val="28"/>
          <w:szCs w:val="28"/>
        </w:rPr>
        <w:t>туру поддержки малого и среднего предпринимательства, не поступили зая</w:t>
      </w:r>
      <w:r w:rsidRPr="005A7A97">
        <w:rPr>
          <w:bCs/>
          <w:color w:val="auto"/>
          <w:sz w:val="28"/>
          <w:szCs w:val="28"/>
        </w:rPr>
        <w:t>в</w:t>
      </w:r>
      <w:r w:rsidRPr="005A7A97">
        <w:rPr>
          <w:bCs/>
          <w:color w:val="auto"/>
          <w:sz w:val="28"/>
          <w:szCs w:val="28"/>
        </w:rPr>
        <w:t>ки на участие в аукционе (конкурсе) на право заключение договора, пред</w:t>
      </w:r>
      <w:r w:rsidRPr="005A7A97">
        <w:rPr>
          <w:bCs/>
          <w:color w:val="auto"/>
          <w:sz w:val="28"/>
          <w:szCs w:val="28"/>
        </w:rPr>
        <w:t>у</w:t>
      </w:r>
      <w:r w:rsidRPr="005A7A97">
        <w:rPr>
          <w:bCs/>
          <w:color w:val="auto"/>
          <w:sz w:val="28"/>
          <w:szCs w:val="28"/>
        </w:rPr>
        <w:t>сматривающего переход прав владения или пользования в отношении мун</w:t>
      </w:r>
      <w:r w:rsidRPr="005A7A97">
        <w:rPr>
          <w:bCs/>
          <w:color w:val="auto"/>
          <w:sz w:val="28"/>
          <w:szCs w:val="28"/>
        </w:rPr>
        <w:t>и</w:t>
      </w:r>
      <w:r w:rsidRPr="005A7A97">
        <w:rPr>
          <w:bCs/>
          <w:color w:val="auto"/>
          <w:sz w:val="28"/>
          <w:szCs w:val="28"/>
        </w:rPr>
        <w:t>ципального имущества, в отношении которого заключение указанного дог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вора может быть осуществлено без проведения аукциона (конкурса) в случ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ях, предусмотренным Федеральным законом от 26.07.</w:t>
      </w:r>
      <w:smartTag w:uri="urn:schemas-microsoft-com:office:smarttags" w:element="metricconverter">
        <w:smartTagPr>
          <w:attr w:name="ProductID" w:val="2006 г"/>
        </w:smartTagPr>
        <w:r w:rsidRPr="005A7A97">
          <w:rPr>
            <w:bCs/>
            <w:color w:val="auto"/>
            <w:sz w:val="28"/>
            <w:szCs w:val="28"/>
          </w:rPr>
          <w:t>2006 г</w:t>
        </w:r>
      </w:smartTag>
      <w:r w:rsidRPr="005A7A97">
        <w:rPr>
          <w:bCs/>
          <w:color w:val="auto"/>
          <w:sz w:val="28"/>
          <w:szCs w:val="28"/>
        </w:rPr>
        <w:t>. № 135-ФЗ «О защите конкуренции».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2.4. В Перечень включаются сведения о наименовании, реестровом н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мере кадастровом номере, адресе (местоположении), общей площади и функциональном назначении муниципального имущества.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2.5. Перечень и внесение в него изменения подлежат обязательному размещению на официальном сайте уполномоченного органа в течение 3 р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 xml:space="preserve">бочих дней со дня подписания приказа и опубликованию в районной газете в течение 10 рабочих дней со дня подписания приказа. </w:t>
      </w:r>
    </w:p>
    <w:p w:rsidR="00A1389D" w:rsidRPr="005A7A97" w:rsidRDefault="00A1389D" w:rsidP="00A1389D">
      <w:pPr>
        <w:pStyle w:val="Default"/>
        <w:jc w:val="center"/>
        <w:rPr>
          <w:bCs/>
          <w:color w:val="auto"/>
          <w:sz w:val="28"/>
          <w:szCs w:val="28"/>
        </w:rPr>
      </w:pPr>
    </w:p>
    <w:p w:rsidR="00A1389D" w:rsidRPr="005A7A97" w:rsidRDefault="00A1389D" w:rsidP="00A1389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 xml:space="preserve">3. Условия предоставления в аренду </w:t>
      </w:r>
    </w:p>
    <w:p w:rsidR="00A1389D" w:rsidRPr="005A7A97" w:rsidRDefault="00A1389D" w:rsidP="00A1389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>муниципального имущества, включенного в Перечень</w:t>
      </w:r>
    </w:p>
    <w:p w:rsidR="00A1389D" w:rsidRPr="005A7A97" w:rsidRDefault="00A1389D" w:rsidP="00A1389D">
      <w:pPr>
        <w:pStyle w:val="Default"/>
        <w:jc w:val="both"/>
        <w:rPr>
          <w:bCs/>
          <w:color w:val="auto"/>
          <w:sz w:val="28"/>
          <w:szCs w:val="28"/>
        </w:rPr>
      </w:pP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3.1. </w:t>
      </w:r>
      <w:proofErr w:type="gramStart"/>
      <w:r w:rsidRPr="005A7A97">
        <w:rPr>
          <w:bCs/>
          <w:color w:val="auto"/>
          <w:sz w:val="28"/>
          <w:szCs w:val="28"/>
        </w:rPr>
        <w:t>Арендаторами муниципального имущества, включенного в Пер</w:t>
      </w:r>
      <w:r w:rsidRPr="005A7A97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>чень, могут быть субъекты малого и среднего предпринимательства, орган</w:t>
      </w:r>
      <w:r w:rsidRPr="005A7A97">
        <w:rPr>
          <w:bCs/>
          <w:color w:val="auto"/>
          <w:sz w:val="28"/>
          <w:szCs w:val="28"/>
        </w:rPr>
        <w:t>и</w:t>
      </w:r>
      <w:r w:rsidRPr="005A7A97">
        <w:rPr>
          <w:bCs/>
          <w:color w:val="auto"/>
          <w:sz w:val="28"/>
          <w:szCs w:val="28"/>
        </w:rPr>
        <w:t>зации, образующие инфраструктуру поддержки малого и среднего предпр</w:t>
      </w:r>
      <w:r w:rsidRPr="005A7A97">
        <w:rPr>
          <w:bCs/>
          <w:color w:val="auto"/>
          <w:sz w:val="28"/>
          <w:szCs w:val="28"/>
        </w:rPr>
        <w:t>и</w:t>
      </w:r>
      <w:r w:rsidRPr="005A7A97">
        <w:rPr>
          <w:bCs/>
          <w:color w:val="auto"/>
          <w:sz w:val="28"/>
          <w:szCs w:val="28"/>
        </w:rPr>
        <w:t>нимательства, отвечающие требованиям, установленным Федеральным зак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ном от 24.07.</w:t>
      </w:r>
      <w:smartTag w:uri="urn:schemas-microsoft-com:office:smarttags" w:element="metricconverter">
        <w:smartTagPr>
          <w:attr w:name="ProductID" w:val="2007 г"/>
        </w:smartTagPr>
        <w:r w:rsidRPr="005A7A97">
          <w:rPr>
            <w:bCs/>
            <w:color w:val="auto"/>
            <w:sz w:val="28"/>
            <w:szCs w:val="28"/>
          </w:rPr>
          <w:t>2007 г</w:t>
        </w:r>
      </w:smartTag>
      <w:r w:rsidRPr="005A7A97">
        <w:rPr>
          <w:bCs/>
          <w:color w:val="auto"/>
          <w:sz w:val="28"/>
          <w:szCs w:val="28"/>
        </w:rPr>
        <w:t>. № 209 - ФЗ «О развитии малого и среднего предприн</w:t>
      </w:r>
      <w:r w:rsidRPr="005A7A97">
        <w:rPr>
          <w:bCs/>
          <w:color w:val="auto"/>
          <w:sz w:val="28"/>
          <w:szCs w:val="28"/>
        </w:rPr>
        <w:t>и</w:t>
      </w:r>
      <w:r w:rsidRPr="005A7A97">
        <w:rPr>
          <w:bCs/>
          <w:color w:val="auto"/>
          <w:sz w:val="28"/>
          <w:szCs w:val="28"/>
        </w:rPr>
        <w:t>мательства в Российской Федерации», за исключением категорий субъектов малого и среднего предпринимательства, определенных ч. 3 ст. 14 Федерал</w:t>
      </w:r>
      <w:r w:rsidRPr="005A7A97">
        <w:rPr>
          <w:bCs/>
          <w:color w:val="auto"/>
          <w:sz w:val="28"/>
          <w:szCs w:val="28"/>
        </w:rPr>
        <w:t>ь</w:t>
      </w:r>
      <w:r w:rsidRPr="005A7A97">
        <w:rPr>
          <w:bCs/>
          <w:color w:val="auto"/>
          <w:sz w:val="28"/>
          <w:szCs w:val="28"/>
        </w:rPr>
        <w:t>ного закона от 24.07.</w:t>
      </w:r>
      <w:smartTag w:uri="urn:schemas-microsoft-com:office:smarttags" w:element="metricconverter">
        <w:smartTagPr>
          <w:attr w:name="ProductID" w:val="2007 г"/>
        </w:smartTagPr>
        <w:r w:rsidRPr="005A7A97">
          <w:rPr>
            <w:bCs/>
            <w:color w:val="auto"/>
            <w:sz w:val="28"/>
            <w:szCs w:val="28"/>
          </w:rPr>
          <w:t>2007 г</w:t>
        </w:r>
      </w:smartTag>
      <w:r w:rsidRPr="005A7A97">
        <w:rPr>
          <w:bCs/>
          <w:color w:val="auto"/>
          <w:sz w:val="28"/>
          <w:szCs w:val="28"/>
        </w:rPr>
        <w:t>. № 209-ФЗ «О</w:t>
      </w:r>
      <w:proofErr w:type="gramEnd"/>
      <w:r w:rsidRPr="005A7A97">
        <w:rPr>
          <w:bCs/>
          <w:color w:val="auto"/>
          <w:sz w:val="28"/>
          <w:szCs w:val="28"/>
        </w:rPr>
        <w:t xml:space="preserve"> </w:t>
      </w:r>
      <w:proofErr w:type="gramStart"/>
      <w:r w:rsidRPr="005A7A97">
        <w:rPr>
          <w:bCs/>
          <w:color w:val="auto"/>
          <w:sz w:val="28"/>
          <w:szCs w:val="28"/>
        </w:rPr>
        <w:t>развитии</w:t>
      </w:r>
      <w:proofErr w:type="gramEnd"/>
      <w:r w:rsidRPr="005A7A97">
        <w:rPr>
          <w:bCs/>
          <w:color w:val="auto"/>
          <w:sz w:val="28"/>
          <w:szCs w:val="28"/>
        </w:rPr>
        <w:t xml:space="preserve"> малого и среднего пре</w:t>
      </w:r>
      <w:r w:rsidRPr="005A7A97">
        <w:rPr>
          <w:bCs/>
          <w:color w:val="auto"/>
          <w:sz w:val="28"/>
          <w:szCs w:val="28"/>
        </w:rPr>
        <w:t>д</w:t>
      </w:r>
      <w:r w:rsidRPr="005A7A97">
        <w:rPr>
          <w:bCs/>
          <w:color w:val="auto"/>
          <w:sz w:val="28"/>
          <w:szCs w:val="28"/>
        </w:rPr>
        <w:t>принимательства в Российской Федерации»: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lastRenderedPageBreak/>
        <w:t>3.1.1. являющихся кредитными организациями, страховыми организ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3.1.2. являющихся участниками соглашений о разделе продукции;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3.1.3. </w:t>
      </w:r>
      <w:proofErr w:type="gramStart"/>
      <w:r w:rsidRPr="005A7A97">
        <w:rPr>
          <w:bCs/>
          <w:color w:val="auto"/>
          <w:sz w:val="28"/>
          <w:szCs w:val="28"/>
        </w:rPr>
        <w:t>осуществляющих</w:t>
      </w:r>
      <w:proofErr w:type="gramEnd"/>
      <w:r w:rsidRPr="005A7A97">
        <w:rPr>
          <w:bCs/>
          <w:color w:val="auto"/>
          <w:sz w:val="28"/>
          <w:szCs w:val="28"/>
        </w:rPr>
        <w:t xml:space="preserve"> предпринимательскую деятельность в сфере игорного бизнеса;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3.1.4. являющихся в порядке, установленном законодательством Российской Федерации о валютном регулировании и валютном контроле, нер</w:t>
      </w:r>
      <w:r w:rsidRPr="005A7A97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>зидентами Российской Федерации, за исключением случаев, предусмотре</w:t>
      </w:r>
      <w:r w:rsidRPr="005A7A97">
        <w:rPr>
          <w:bCs/>
          <w:color w:val="auto"/>
          <w:sz w:val="28"/>
          <w:szCs w:val="28"/>
        </w:rPr>
        <w:t>н</w:t>
      </w:r>
      <w:r w:rsidRPr="005A7A97">
        <w:rPr>
          <w:bCs/>
          <w:color w:val="auto"/>
          <w:sz w:val="28"/>
          <w:szCs w:val="28"/>
        </w:rPr>
        <w:t>ных международными договорами Российской Федерации.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3.2. В целях передачи муниципального имущества, включенного в П</w:t>
      </w:r>
      <w:r w:rsidRPr="005A7A97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>речень, во владение или пользование уполномоченным органом, объявляется аукцион (конкурс) на право заключения договора аренды в отношении ук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занного имущества, за исключением случаев, предусмотренных ст. 17.1 Ф</w:t>
      </w:r>
      <w:r w:rsidRPr="005A7A97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>дерального закона от 26.07.2006 г. № 135-ФЗ «О защите конкуренции».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Решение о проведен</w:t>
      </w:r>
      <w:proofErr w:type="gramStart"/>
      <w:r w:rsidRPr="005A7A97">
        <w:rPr>
          <w:bCs/>
          <w:color w:val="auto"/>
          <w:sz w:val="28"/>
          <w:szCs w:val="28"/>
        </w:rPr>
        <w:t>ии ау</w:t>
      </w:r>
      <w:proofErr w:type="gramEnd"/>
      <w:r w:rsidRPr="005A7A97">
        <w:rPr>
          <w:bCs/>
          <w:color w:val="auto"/>
          <w:sz w:val="28"/>
          <w:szCs w:val="28"/>
        </w:rPr>
        <w:t>кционов (конкурсов) на право заключения д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говора аренды принимается в форме распоряжения уполномоченного органа. Проект распоряжения, подготовленный уполномоченным органом, подлежит согласованию с координационным органом по развитию малого и среднего предпринимательства.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3.3. При проведен</w:t>
      </w:r>
      <w:proofErr w:type="gramStart"/>
      <w:r w:rsidRPr="005A7A97">
        <w:rPr>
          <w:bCs/>
          <w:color w:val="auto"/>
          <w:sz w:val="28"/>
          <w:szCs w:val="28"/>
        </w:rPr>
        <w:t>ии ау</w:t>
      </w:r>
      <w:proofErr w:type="gramEnd"/>
      <w:r w:rsidRPr="005A7A97">
        <w:rPr>
          <w:bCs/>
          <w:color w:val="auto"/>
          <w:sz w:val="28"/>
          <w:szCs w:val="28"/>
        </w:rPr>
        <w:t>кционов (конкурсов) на право заключения дог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вора аренды начальный размер арендной платы устанавливается на основ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нии отчета об оценке рыночной арендной платы, подготовленного в соотве</w:t>
      </w:r>
      <w:r w:rsidRPr="005A7A97">
        <w:rPr>
          <w:bCs/>
          <w:color w:val="auto"/>
          <w:sz w:val="28"/>
          <w:szCs w:val="28"/>
        </w:rPr>
        <w:t>т</w:t>
      </w:r>
      <w:r w:rsidRPr="005A7A97">
        <w:rPr>
          <w:bCs/>
          <w:color w:val="auto"/>
          <w:sz w:val="28"/>
          <w:szCs w:val="28"/>
        </w:rPr>
        <w:t>ствии с законодательством Российской Федерации об оценочной деятельн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сти.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proofErr w:type="gramStart"/>
      <w:r w:rsidRPr="005A7A97">
        <w:rPr>
          <w:bCs/>
          <w:color w:val="auto"/>
          <w:sz w:val="28"/>
          <w:szCs w:val="28"/>
        </w:rPr>
        <w:t>Торги проводятся в порядке, установленном приказом Федеральной антимонопольной службы от 10.02.</w:t>
      </w:r>
      <w:smartTag w:uri="urn:schemas-microsoft-com:office:smarttags" w:element="metricconverter">
        <w:smartTagPr>
          <w:attr w:name="ProductID" w:val="2010 г"/>
        </w:smartTagPr>
        <w:r w:rsidRPr="005A7A97">
          <w:rPr>
            <w:bCs/>
            <w:color w:val="auto"/>
            <w:sz w:val="28"/>
            <w:szCs w:val="28"/>
          </w:rPr>
          <w:t>2010 г.</w:t>
        </w:r>
      </w:smartTag>
      <w:r w:rsidRPr="005A7A97">
        <w:rPr>
          <w:bCs/>
          <w:color w:val="auto"/>
          <w:sz w:val="28"/>
          <w:szCs w:val="28"/>
        </w:rPr>
        <w:t xml:space="preserve"> № 67 «О порядке проведения ко</w:t>
      </w:r>
      <w:r w:rsidRPr="005A7A97">
        <w:rPr>
          <w:bCs/>
          <w:color w:val="auto"/>
          <w:sz w:val="28"/>
          <w:szCs w:val="28"/>
        </w:rPr>
        <w:t>н</w:t>
      </w:r>
      <w:r w:rsidRPr="005A7A97">
        <w:rPr>
          <w:bCs/>
          <w:color w:val="auto"/>
          <w:sz w:val="28"/>
          <w:szCs w:val="28"/>
        </w:rPr>
        <w:t>курсов или аукционов на право заключения договоров безвозмездного пользования, договоров доверительного управления имуществом, иных догов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ров, предусматривающих переход прав в отношении муниципального им</w:t>
      </w:r>
      <w:r w:rsidRPr="005A7A97">
        <w:rPr>
          <w:bCs/>
          <w:color w:val="auto"/>
          <w:sz w:val="28"/>
          <w:szCs w:val="28"/>
        </w:rPr>
        <w:t>у</w:t>
      </w:r>
      <w:r w:rsidRPr="005A7A97">
        <w:rPr>
          <w:bCs/>
          <w:color w:val="auto"/>
          <w:sz w:val="28"/>
          <w:szCs w:val="28"/>
        </w:rPr>
        <w:t>щества, и перечне видов имущества, в отношении которых заключение ук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занных договоров может осуществляться путем проведения торгов в форме конкурса».</w:t>
      </w:r>
      <w:proofErr w:type="gramEnd"/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3.4. При заключении с субъектами малого и среднего предприним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тельства договоров аренды предусматриваются следующие условия: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3.4.1. срок арендной </w:t>
      </w:r>
      <w:r w:rsidRPr="005A7A97">
        <w:rPr>
          <w:bCs/>
          <w:color w:val="auto"/>
          <w:sz w:val="28"/>
          <w:szCs w:val="28"/>
        </w:rPr>
        <w:t>составляет не мене 5 лет. Срок договора может быть уменьшен на основании поданного до заключения такого договора з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явления лица, приобретающего права владения или пользования;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3.4.2. арендная плата вносится в следующем порядке: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в первый год аренды - 40 процентов размера арендной платы;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во второй год аренды - 60 процентов размера арендной платы;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в третий год аренды - 80 процентов размера арендной платы;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lastRenderedPageBreak/>
        <w:t>в четвертый год аренды и далее 100 процентов размера арендной пл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ты.</w:t>
      </w:r>
    </w:p>
    <w:p w:rsidR="00A1389D" w:rsidRPr="005A7A97" w:rsidRDefault="00A1389D" w:rsidP="00A1389D">
      <w:pPr>
        <w:pStyle w:val="Default"/>
        <w:ind w:firstLine="709"/>
        <w:jc w:val="both"/>
        <w:rPr>
          <w:bCs/>
          <w:color w:val="FFFFFF" w:themeColor="background1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3.5. </w:t>
      </w:r>
      <w:proofErr w:type="gramStart"/>
      <w:r w:rsidRPr="005A7A97">
        <w:rPr>
          <w:bCs/>
          <w:color w:val="auto"/>
          <w:sz w:val="28"/>
          <w:szCs w:val="28"/>
        </w:rPr>
        <w:t>При установлении факта использования муниципального имущес</w:t>
      </w:r>
      <w:r w:rsidRPr="005A7A97">
        <w:rPr>
          <w:bCs/>
          <w:color w:val="auto"/>
          <w:sz w:val="28"/>
          <w:szCs w:val="28"/>
        </w:rPr>
        <w:t>т</w:t>
      </w:r>
      <w:r w:rsidRPr="005A7A97">
        <w:rPr>
          <w:bCs/>
          <w:color w:val="auto"/>
          <w:sz w:val="28"/>
          <w:szCs w:val="28"/>
        </w:rPr>
        <w:t>ва, переданного субъектам малого и среднего предпринимательства и орг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низациям, образующим инфраструктуру поддержки субъектов малого и среднего предпринимательства, не по целевому назначению или с нарушен</w:t>
      </w:r>
      <w:r w:rsidRPr="005A7A97">
        <w:rPr>
          <w:bCs/>
          <w:color w:val="auto"/>
          <w:sz w:val="28"/>
          <w:szCs w:val="28"/>
        </w:rPr>
        <w:t>и</w:t>
      </w:r>
      <w:r w:rsidRPr="005A7A97">
        <w:rPr>
          <w:bCs/>
          <w:color w:val="auto"/>
          <w:sz w:val="28"/>
          <w:szCs w:val="28"/>
        </w:rPr>
        <w:t>ем запретов, установленных ч. 2 ст. 18 Федерального закона от 24.07.</w:t>
      </w:r>
      <w:smartTag w:uri="urn:schemas-microsoft-com:office:smarttags" w:element="metricconverter">
        <w:smartTagPr>
          <w:attr w:name="ProductID" w:val="2007 г"/>
        </w:smartTagPr>
        <w:r w:rsidRPr="005A7A97">
          <w:rPr>
            <w:bCs/>
            <w:color w:val="auto"/>
            <w:sz w:val="28"/>
            <w:szCs w:val="28"/>
          </w:rPr>
          <w:t>2007 г</w:t>
        </w:r>
      </w:smartTag>
      <w:r w:rsidRPr="005A7A97">
        <w:rPr>
          <w:bCs/>
          <w:color w:val="auto"/>
          <w:sz w:val="28"/>
          <w:szCs w:val="28"/>
        </w:rPr>
        <w:t>. № 209-ФЗ «О развитии малого и среднего предпринимательства в Росси</w:t>
      </w:r>
      <w:r w:rsidRPr="005A7A97">
        <w:rPr>
          <w:bCs/>
          <w:color w:val="auto"/>
          <w:sz w:val="28"/>
          <w:szCs w:val="28"/>
        </w:rPr>
        <w:t>й</w:t>
      </w:r>
      <w:r w:rsidRPr="005A7A97">
        <w:rPr>
          <w:bCs/>
          <w:color w:val="auto"/>
          <w:sz w:val="28"/>
          <w:szCs w:val="28"/>
        </w:rPr>
        <w:t>ской Федерации», а также в случае выявления несоответствия субъекта мал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го  и среднего</w:t>
      </w:r>
      <w:proofErr w:type="gramEnd"/>
      <w:r w:rsidRPr="005A7A97">
        <w:rPr>
          <w:bCs/>
          <w:color w:val="auto"/>
          <w:sz w:val="28"/>
          <w:szCs w:val="28"/>
        </w:rPr>
        <w:t xml:space="preserve"> предпринимательства или организации требованиям, устано</w:t>
      </w:r>
      <w:r w:rsidRPr="005A7A97">
        <w:rPr>
          <w:bCs/>
          <w:color w:val="auto"/>
          <w:sz w:val="28"/>
          <w:szCs w:val="28"/>
        </w:rPr>
        <w:t>в</w:t>
      </w:r>
      <w:r w:rsidRPr="005A7A97">
        <w:rPr>
          <w:bCs/>
          <w:color w:val="auto"/>
          <w:sz w:val="28"/>
          <w:szCs w:val="28"/>
        </w:rPr>
        <w:t>ленным законодательством, договор аренды подлежит расторжению.</w:t>
      </w:r>
    </w:p>
    <w:p w:rsidR="00A1389D" w:rsidRPr="005A7A97" w:rsidRDefault="00A1389D" w:rsidP="00A1389D"/>
    <w:p w:rsidR="00A1389D" w:rsidRPr="005A7A97" w:rsidRDefault="00A1389D" w:rsidP="00A1389D"/>
    <w:p w:rsidR="00A1389D" w:rsidRPr="005A7A97" w:rsidRDefault="00A1389D" w:rsidP="00A1389D"/>
    <w:p w:rsidR="00A1389D" w:rsidRDefault="00A1389D" w:rsidP="00A1389D"/>
    <w:p w:rsidR="00A1389D" w:rsidRDefault="00A1389D" w:rsidP="00A1389D">
      <w:pPr>
        <w:pStyle w:val="a6"/>
        <w:shd w:val="clear" w:color="auto" w:fill="FFFFFF"/>
        <w:spacing w:before="300" w:beforeAutospacing="0" w:after="300" w:afterAutospacing="0"/>
        <w:textAlignment w:val="top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1389D" w:rsidRDefault="00A1389D" w:rsidP="00A1389D">
      <w:pPr>
        <w:tabs>
          <w:tab w:val="left" w:pos="6675"/>
        </w:tabs>
        <w:jc w:val="center"/>
        <w:rPr>
          <w:b/>
        </w:rPr>
      </w:pPr>
    </w:p>
    <w:p w:rsidR="00D35445" w:rsidRDefault="00D35445"/>
    <w:sectPr w:rsidR="00D35445" w:rsidSect="00BF4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89D"/>
    <w:rsid w:val="00670341"/>
    <w:rsid w:val="00A1389D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89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89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semiHidden/>
    <w:rsid w:val="00A138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1">
    <w:name w:val="Основной текст Знак1"/>
    <w:basedOn w:val="a0"/>
    <w:link w:val="a3"/>
    <w:uiPriority w:val="99"/>
    <w:rsid w:val="00A1389D"/>
    <w:rPr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A1389D"/>
    <w:pPr>
      <w:shd w:val="clear" w:color="auto" w:fill="FFFFFF"/>
      <w:spacing w:after="300" w:line="322" w:lineRule="exact"/>
      <w:jc w:val="right"/>
    </w:pPr>
    <w:rPr>
      <w:rFonts w:asciiTheme="minorHAnsi" w:hAnsiTheme="minorHAnsi" w:cstheme="minorBidi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A1389D"/>
    <w:rPr>
      <w:rFonts w:ascii="Times New Roman" w:hAnsi="Times New Roman" w:cs="Times New Roman"/>
      <w:sz w:val="28"/>
      <w:szCs w:val="28"/>
    </w:rPr>
  </w:style>
  <w:style w:type="character" w:customStyle="1" w:styleId="13pt">
    <w:name w:val="Основной текст + 13 pt"/>
    <w:aliases w:val="Полужирный"/>
    <w:basedOn w:val="1"/>
    <w:uiPriority w:val="99"/>
    <w:rsid w:val="00A1389D"/>
    <w:rPr>
      <w:b/>
      <w:bCs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A1389D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1389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A138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A138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138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3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e.adm-kb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1867</Words>
  <Characters>10643</Characters>
  <Application>Microsoft Office Word</Application>
  <DocSecurity>0</DocSecurity>
  <Lines>88</Lines>
  <Paragraphs>24</Paragraphs>
  <ScaleCrop>false</ScaleCrop>
  <Company/>
  <LinksUpToDate>false</LinksUpToDate>
  <CharactersWithSpaces>12486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2022-02-22T11:08:00Z</dcterms:created>
  <dcterms:modified xsi:type="dcterms:W3CDTF">2022-02-22T11:09:00Z</dcterms:modified>
</cp:coreProperties>
</file>